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1F2F8747" w:rsidR="00B61BA2" w:rsidRDefault="00583F32">
      <w:pPr>
        <w:rPr>
          <w:b/>
          <w:bCs/>
          <w:color w:val="FF0000"/>
          <w:sz w:val="36"/>
          <w:szCs w:val="36"/>
          <w:u w:val="single"/>
          <w:lang w:val="nl-NL"/>
        </w:rPr>
      </w:pPr>
      <w:r>
        <w:rPr>
          <w:b/>
          <w:bCs/>
          <w:color w:val="FF0000"/>
          <w:sz w:val="36"/>
          <w:szCs w:val="36"/>
          <w:u w:val="single"/>
          <w:lang w:val="nl-NL"/>
        </w:rPr>
        <w:t xml:space="preserve">Ritten PVC  </w:t>
      </w:r>
      <w:r w:rsidR="00133DBA">
        <w:rPr>
          <w:b/>
          <w:bCs/>
          <w:color w:val="FF0000"/>
          <w:sz w:val="36"/>
          <w:szCs w:val="36"/>
          <w:u w:val="single"/>
          <w:lang w:val="nl-NL"/>
        </w:rPr>
        <w:t xml:space="preserve">- </w:t>
      </w:r>
      <w:r>
        <w:rPr>
          <w:b/>
          <w:bCs/>
          <w:color w:val="FF0000"/>
          <w:sz w:val="36"/>
          <w:szCs w:val="36"/>
          <w:u w:val="single"/>
          <w:lang w:val="nl-NL"/>
        </w:rPr>
        <w:t xml:space="preserve">groep </w:t>
      </w:r>
      <w:r w:rsidR="00133DBA">
        <w:rPr>
          <w:b/>
          <w:bCs/>
          <w:color w:val="FF0000"/>
          <w:sz w:val="36"/>
          <w:szCs w:val="36"/>
          <w:u w:val="single"/>
          <w:lang w:val="nl-NL"/>
        </w:rPr>
        <w:t xml:space="preserve">2 </w:t>
      </w:r>
      <w:r>
        <w:rPr>
          <w:b/>
          <w:bCs/>
          <w:color w:val="FF0000"/>
          <w:sz w:val="36"/>
          <w:szCs w:val="36"/>
          <w:u w:val="single"/>
          <w:lang w:val="nl-NL"/>
        </w:rPr>
        <w:t>:</w:t>
      </w:r>
    </w:p>
    <w:p w14:paraId="73073482" w14:textId="1B381DBF" w:rsidR="00A33D97" w:rsidRDefault="006F7247" w:rsidP="004E2592">
      <w:pPr>
        <w:rPr>
          <w:b/>
          <w:bCs/>
          <w:color w:val="7030A0"/>
          <w:sz w:val="32"/>
          <w:szCs w:val="32"/>
          <w:u w:val="single"/>
        </w:rPr>
      </w:pPr>
      <w:r>
        <w:rPr>
          <w:b/>
          <w:bCs/>
          <w:color w:val="7030A0"/>
          <w:sz w:val="32"/>
          <w:szCs w:val="32"/>
          <w:u w:val="single"/>
        </w:rPr>
        <w:t>13b</w:t>
      </w:r>
      <w:r w:rsidR="004E2592" w:rsidRPr="00E8564D">
        <w:rPr>
          <w:b/>
          <w:bCs/>
          <w:color w:val="7030A0"/>
          <w:sz w:val="32"/>
          <w:szCs w:val="32"/>
          <w:u w:val="single"/>
        </w:rPr>
        <w:t>.</w:t>
      </w:r>
      <w:r w:rsidR="00E8564D" w:rsidRPr="00E8564D">
        <w:rPr>
          <w:b/>
          <w:bCs/>
          <w:color w:val="7030A0"/>
          <w:sz w:val="32"/>
          <w:szCs w:val="32"/>
          <w:u w:val="single"/>
        </w:rPr>
        <w:t xml:space="preserve"> Aalst op</w:t>
      </w:r>
      <w:r w:rsidR="004E2592" w:rsidRPr="00E8564D">
        <w:rPr>
          <w:b/>
          <w:bCs/>
          <w:color w:val="7030A0"/>
          <w:sz w:val="32"/>
          <w:szCs w:val="32"/>
          <w:u w:val="single"/>
        </w:rPr>
        <w:t xml:space="preserve"> </w:t>
      </w:r>
      <w:r>
        <w:rPr>
          <w:b/>
          <w:bCs/>
          <w:color w:val="7030A0"/>
          <w:sz w:val="32"/>
          <w:szCs w:val="32"/>
          <w:u w:val="single"/>
        </w:rPr>
        <w:t>24 mei 2026</w:t>
      </w:r>
      <w:r w:rsidR="004E2592" w:rsidRPr="00E8564D">
        <w:rPr>
          <w:b/>
          <w:bCs/>
          <w:color w:val="7030A0"/>
          <w:sz w:val="32"/>
          <w:szCs w:val="32"/>
          <w:u w:val="single"/>
        </w:rPr>
        <w:t xml:space="preserve"> om </w:t>
      </w:r>
      <w:r w:rsidR="00E8564D" w:rsidRPr="00E8564D">
        <w:rPr>
          <w:b/>
          <w:bCs/>
          <w:color w:val="7030A0"/>
          <w:sz w:val="32"/>
          <w:szCs w:val="32"/>
          <w:u w:val="single"/>
        </w:rPr>
        <w:t>08:</w:t>
      </w:r>
      <w:r w:rsidR="00E00D4C">
        <w:rPr>
          <w:b/>
          <w:bCs/>
          <w:color w:val="7030A0"/>
          <w:sz w:val="32"/>
          <w:szCs w:val="32"/>
          <w:u w:val="single"/>
        </w:rPr>
        <w:t>45</w:t>
      </w:r>
      <w:r w:rsidR="00E8564D" w:rsidRPr="00E8564D">
        <w:rPr>
          <w:b/>
          <w:bCs/>
          <w:color w:val="7030A0"/>
          <w:sz w:val="32"/>
          <w:szCs w:val="32"/>
          <w:u w:val="single"/>
        </w:rPr>
        <w:t xml:space="preserve"> uur, 72 km</w:t>
      </w:r>
    </w:p>
    <w:p w14:paraId="1857978B" w14:textId="099DB35F" w:rsidR="000A2E04" w:rsidRPr="000A2E04" w:rsidRDefault="000A2E04" w:rsidP="004E2592">
      <w:pPr>
        <w:rPr>
          <w:color w:val="000000" w:themeColor="text1"/>
          <w:sz w:val="24"/>
          <w:szCs w:val="24"/>
        </w:rPr>
      </w:pPr>
      <w:r w:rsidRPr="000A2E04">
        <w:rPr>
          <w:color w:val="000000" w:themeColor="text1"/>
          <w:sz w:val="24"/>
          <w:szCs w:val="24"/>
        </w:rPr>
        <w:t xml:space="preserve">Vertrekken langs de Bosstraat, einde Bosstraat links in de Gouden Leeuwstraat.  Via de Kleemstraat (oversteken spoorweg) rijden we naar de Vijverstraat.  Op het einde van de Vijverstraat kruisen we de N70 en vervolgen onze weg langs de Schoonhoudtstraat.  </w:t>
      </w:r>
      <w:r>
        <w:rPr>
          <w:color w:val="000000" w:themeColor="text1"/>
          <w:sz w:val="24"/>
          <w:szCs w:val="24"/>
        </w:rPr>
        <w:t xml:space="preserve"> We blijven dezelfde richting volgen en kruisen iets verderop de E17.  Berg van Waasmunster rijden we naar beneden.  Langs landelijke wegen rijden we tot in Dendermonde.  Tussen Dendermonde en Denderbelle hebben we prachtig wegje doorheen de velden.   Voor we langs de Dender kunnen rijden moeten we even afstappen (een 25 meter stappen) om deze rivier over te steken.  We volgen de Dender tot net voor Aalst, ons verste punt.  Terugrijden doen we langs Schoonaarde, de Donkmeer, Lokeren en Daknam om uiteindelijk terug in Puivelde uit te komen.</w:t>
      </w:r>
    </w:p>
    <w:p w14:paraId="39269852" w14:textId="77777777" w:rsidR="00133DBA" w:rsidRDefault="00133DBA">
      <w:pPr>
        <w:rPr>
          <w:b/>
          <w:bCs/>
          <w:color w:val="7030A0"/>
          <w:sz w:val="24"/>
          <w:szCs w:val="24"/>
          <w:u w:val="single"/>
        </w:rPr>
      </w:pPr>
    </w:p>
    <w:p w14:paraId="72999132" w14:textId="7F3DEC65" w:rsidR="00133DBA" w:rsidRPr="000A2E04" w:rsidRDefault="00133DBA">
      <w:pPr>
        <w:rPr>
          <w:b/>
          <w:bCs/>
          <w:color w:val="000000" w:themeColor="text1"/>
          <w:sz w:val="28"/>
          <w:szCs w:val="28"/>
          <w:u w:val="single"/>
        </w:rPr>
      </w:pPr>
      <w:r w:rsidRPr="000A2E04">
        <w:rPr>
          <w:b/>
          <w:bCs/>
          <w:color w:val="000000" w:themeColor="text1"/>
          <w:sz w:val="28"/>
          <w:szCs w:val="28"/>
          <w:u w:val="single"/>
        </w:rPr>
        <w:t xml:space="preserve">Vrij tempo </w:t>
      </w:r>
      <w:r w:rsidRPr="000A2E04">
        <w:rPr>
          <w:color w:val="000000" w:themeColor="text1"/>
          <w:sz w:val="28"/>
          <w:szCs w:val="28"/>
        </w:rPr>
        <w:t>:</w:t>
      </w:r>
      <w:r w:rsidR="000A2E04" w:rsidRPr="000A2E04">
        <w:rPr>
          <w:color w:val="000000" w:themeColor="text1"/>
          <w:sz w:val="28"/>
          <w:szCs w:val="28"/>
        </w:rPr>
        <w:t xml:space="preserve"> geen </w:t>
      </w:r>
    </w:p>
    <w:p w14:paraId="2B3899F0" w14:textId="77777777" w:rsidR="00133DBA" w:rsidRPr="000A2E04" w:rsidRDefault="00133DBA">
      <w:pPr>
        <w:rPr>
          <w:b/>
          <w:bCs/>
          <w:color w:val="000000" w:themeColor="text1"/>
          <w:sz w:val="28"/>
          <w:szCs w:val="28"/>
          <w:u w:val="single"/>
        </w:rPr>
      </w:pPr>
    </w:p>
    <w:p w14:paraId="1A93C7F3" w14:textId="4FD241E9" w:rsidR="00133DBA" w:rsidRDefault="00133DBA">
      <w:pPr>
        <w:rPr>
          <w:b/>
          <w:bCs/>
          <w:color w:val="000000" w:themeColor="text1"/>
          <w:sz w:val="28"/>
          <w:szCs w:val="28"/>
          <w:u w:val="single"/>
        </w:rPr>
      </w:pPr>
      <w:r w:rsidRPr="000A2E04">
        <w:rPr>
          <w:b/>
          <w:bCs/>
          <w:color w:val="000000" w:themeColor="text1"/>
          <w:sz w:val="28"/>
          <w:szCs w:val="28"/>
          <w:u w:val="single"/>
        </w:rPr>
        <w:t>Weetjes :</w:t>
      </w:r>
    </w:p>
    <w:p w14:paraId="7B11D0E4" w14:textId="77777777" w:rsidR="00B825A2" w:rsidRPr="00B825A2" w:rsidRDefault="00B825A2" w:rsidP="00B825A2">
      <w:pPr>
        <w:spacing w:before="100" w:beforeAutospacing="1" w:after="100" w:afterAutospacing="1" w:line="240" w:lineRule="auto"/>
        <w:rPr>
          <w:rFonts w:eastAsia="Times New Roman" w:cstheme="minorHAnsi"/>
          <w:color w:val="000000" w:themeColor="text1"/>
          <w:sz w:val="24"/>
          <w:szCs w:val="24"/>
          <w:lang w:eastAsia="nl-BE"/>
        </w:rPr>
      </w:pPr>
      <w:r w:rsidRPr="00B825A2">
        <w:rPr>
          <w:rFonts w:eastAsia="Times New Roman" w:cstheme="minorHAnsi"/>
          <w:color w:val="000000" w:themeColor="text1"/>
          <w:sz w:val="24"/>
          <w:szCs w:val="24"/>
          <w:lang w:eastAsia="nl-BE"/>
        </w:rPr>
        <w:t>Aalst (</w:t>
      </w:r>
      <w:hyperlink r:id="rId5" w:tooltip="Frans" w:history="1">
        <w:r w:rsidRPr="00B825A2">
          <w:rPr>
            <w:rFonts w:eastAsia="Times New Roman" w:cstheme="minorHAnsi"/>
            <w:color w:val="000000" w:themeColor="text1"/>
            <w:sz w:val="24"/>
            <w:szCs w:val="24"/>
            <w:lang w:eastAsia="nl-BE"/>
          </w:rPr>
          <w:t>Frans</w:t>
        </w:r>
      </w:hyperlink>
      <w:r w:rsidRPr="00B825A2">
        <w:rPr>
          <w:rFonts w:eastAsia="Times New Roman" w:cstheme="minorHAnsi"/>
          <w:color w:val="000000" w:themeColor="text1"/>
          <w:sz w:val="24"/>
          <w:szCs w:val="24"/>
          <w:lang w:eastAsia="nl-BE"/>
        </w:rPr>
        <w:t xml:space="preserve">: Alost) is de op een na grootste </w:t>
      </w:r>
      <w:hyperlink r:id="rId6" w:tooltip="Centrumstad" w:history="1">
        <w:r w:rsidRPr="00B825A2">
          <w:rPr>
            <w:rFonts w:eastAsia="Times New Roman" w:cstheme="minorHAnsi"/>
            <w:color w:val="000000" w:themeColor="text1"/>
            <w:sz w:val="24"/>
            <w:szCs w:val="24"/>
            <w:lang w:eastAsia="nl-BE"/>
          </w:rPr>
          <w:t>centrumstad</w:t>
        </w:r>
      </w:hyperlink>
      <w:r w:rsidRPr="00B825A2">
        <w:rPr>
          <w:rFonts w:eastAsia="Times New Roman" w:cstheme="minorHAnsi"/>
          <w:color w:val="000000" w:themeColor="text1"/>
          <w:sz w:val="24"/>
          <w:szCs w:val="24"/>
          <w:lang w:eastAsia="nl-BE"/>
        </w:rPr>
        <w:t xml:space="preserve"> in de </w:t>
      </w:r>
      <w:hyperlink r:id="rId7" w:tooltip="België" w:history="1">
        <w:r w:rsidRPr="00B825A2">
          <w:rPr>
            <w:rFonts w:eastAsia="Times New Roman" w:cstheme="minorHAnsi"/>
            <w:color w:val="000000" w:themeColor="text1"/>
            <w:sz w:val="24"/>
            <w:szCs w:val="24"/>
            <w:lang w:eastAsia="nl-BE"/>
          </w:rPr>
          <w:t>Belgische</w:t>
        </w:r>
      </w:hyperlink>
      <w:r w:rsidRPr="00B825A2">
        <w:rPr>
          <w:rFonts w:eastAsia="Times New Roman" w:cstheme="minorHAnsi"/>
          <w:color w:val="000000" w:themeColor="text1"/>
          <w:sz w:val="24"/>
          <w:szCs w:val="24"/>
          <w:lang w:eastAsia="nl-BE"/>
        </w:rPr>
        <w:t xml:space="preserve"> provincie </w:t>
      </w:r>
      <w:hyperlink r:id="rId8" w:tooltip="Oost-Vlaanderen" w:history="1">
        <w:r w:rsidRPr="00B825A2">
          <w:rPr>
            <w:rFonts w:eastAsia="Times New Roman" w:cstheme="minorHAnsi"/>
            <w:color w:val="000000" w:themeColor="text1"/>
            <w:sz w:val="24"/>
            <w:szCs w:val="24"/>
            <w:lang w:eastAsia="nl-BE"/>
          </w:rPr>
          <w:t>Oost-Vlaanderen</w:t>
        </w:r>
      </w:hyperlink>
      <w:r w:rsidRPr="00B825A2">
        <w:rPr>
          <w:rFonts w:eastAsia="Times New Roman" w:cstheme="minorHAnsi"/>
          <w:color w:val="000000" w:themeColor="text1"/>
          <w:sz w:val="24"/>
          <w:szCs w:val="24"/>
          <w:lang w:eastAsia="nl-BE"/>
        </w:rPr>
        <w:t xml:space="preserve"> en de naar inwonertal vijfde stad van Vlaanderen en de tiende stad van België. De stad telt 90.995 inwoners (1 januari 2024),</w:t>
      </w:r>
      <w:hyperlink r:id="rId9" w:anchor="cite_note-bev20240101-1" w:history="1">
        <w:r w:rsidRPr="00B825A2">
          <w:rPr>
            <w:rFonts w:eastAsia="Times New Roman" w:cstheme="minorHAnsi"/>
            <w:color w:val="000000" w:themeColor="text1"/>
            <w:sz w:val="24"/>
            <w:szCs w:val="24"/>
            <w:vertAlign w:val="superscript"/>
            <w:lang w:eastAsia="nl-BE"/>
          </w:rPr>
          <w:t>[1]</w:t>
        </w:r>
      </w:hyperlink>
      <w:hyperlink r:id="rId10" w:anchor="cite_note-2" w:history="1">
        <w:r w:rsidRPr="00B825A2">
          <w:rPr>
            <w:rFonts w:eastAsia="Times New Roman" w:cstheme="minorHAnsi"/>
            <w:color w:val="000000" w:themeColor="text1"/>
            <w:sz w:val="24"/>
            <w:szCs w:val="24"/>
            <w:vertAlign w:val="superscript"/>
            <w:lang w:eastAsia="nl-BE"/>
          </w:rPr>
          <w:t>[2]</w:t>
        </w:r>
      </w:hyperlink>
      <w:r w:rsidRPr="00B825A2">
        <w:rPr>
          <w:rFonts w:eastAsia="Times New Roman" w:cstheme="minorHAnsi"/>
          <w:color w:val="000000" w:themeColor="text1"/>
          <w:sz w:val="24"/>
          <w:szCs w:val="24"/>
          <w:lang w:eastAsia="nl-BE"/>
        </w:rPr>
        <w:t xml:space="preserve"> die Aalstenaren worden genoemd. De plaatselijke benaming van Aalst klinkt als </w:t>
      </w:r>
      <w:r w:rsidRPr="00B825A2">
        <w:rPr>
          <w:rFonts w:eastAsia="Times New Roman" w:cstheme="minorHAnsi"/>
          <w:i/>
          <w:iCs/>
          <w:color w:val="000000" w:themeColor="text1"/>
          <w:sz w:val="24"/>
          <w:szCs w:val="24"/>
          <w:lang w:eastAsia="nl-BE"/>
        </w:rPr>
        <w:t>Oilsjt</w:t>
      </w:r>
      <w:r w:rsidRPr="00B825A2">
        <w:rPr>
          <w:rFonts w:eastAsia="Times New Roman" w:cstheme="minorHAnsi"/>
          <w:color w:val="000000" w:themeColor="text1"/>
          <w:sz w:val="24"/>
          <w:szCs w:val="24"/>
          <w:lang w:eastAsia="nl-BE"/>
        </w:rPr>
        <w:t xml:space="preserve">. De stad kreeg stadsrechten in </w:t>
      </w:r>
      <w:hyperlink r:id="rId11" w:tooltip="1174" w:history="1">
        <w:r w:rsidRPr="00B825A2">
          <w:rPr>
            <w:rFonts w:eastAsia="Times New Roman" w:cstheme="minorHAnsi"/>
            <w:color w:val="000000" w:themeColor="text1"/>
            <w:sz w:val="24"/>
            <w:szCs w:val="24"/>
            <w:lang w:eastAsia="nl-BE"/>
          </w:rPr>
          <w:t>1174</w:t>
        </w:r>
      </w:hyperlink>
      <w:r w:rsidRPr="00B825A2">
        <w:rPr>
          <w:rFonts w:eastAsia="Times New Roman" w:cstheme="minorHAnsi"/>
          <w:color w:val="000000" w:themeColor="text1"/>
          <w:sz w:val="24"/>
          <w:szCs w:val="24"/>
          <w:lang w:eastAsia="nl-BE"/>
        </w:rPr>
        <w:t xml:space="preserve">. </w:t>
      </w:r>
      <w:hyperlink r:id="rId12" w:tooltip="Martinus van Tours" w:history="1">
        <w:r w:rsidRPr="00B825A2">
          <w:rPr>
            <w:rFonts w:eastAsia="Times New Roman" w:cstheme="minorHAnsi"/>
            <w:color w:val="000000" w:themeColor="text1"/>
            <w:sz w:val="24"/>
            <w:szCs w:val="24"/>
            <w:lang w:eastAsia="nl-BE"/>
          </w:rPr>
          <w:t>Sint-Maarten</w:t>
        </w:r>
      </w:hyperlink>
      <w:r w:rsidRPr="00B825A2">
        <w:rPr>
          <w:rFonts w:eastAsia="Times New Roman" w:cstheme="minorHAnsi"/>
          <w:color w:val="000000" w:themeColor="text1"/>
          <w:sz w:val="24"/>
          <w:szCs w:val="24"/>
          <w:lang w:eastAsia="nl-BE"/>
        </w:rPr>
        <w:t xml:space="preserve"> is de </w:t>
      </w:r>
      <w:hyperlink r:id="rId13" w:tooltip="Beschermheilige" w:history="1">
        <w:r w:rsidRPr="00B825A2">
          <w:rPr>
            <w:rFonts w:eastAsia="Times New Roman" w:cstheme="minorHAnsi"/>
            <w:color w:val="000000" w:themeColor="text1"/>
            <w:sz w:val="24"/>
            <w:szCs w:val="24"/>
            <w:lang w:eastAsia="nl-BE"/>
          </w:rPr>
          <w:t>patroonheilige</w:t>
        </w:r>
      </w:hyperlink>
      <w:r w:rsidRPr="00B825A2">
        <w:rPr>
          <w:rFonts w:eastAsia="Times New Roman" w:cstheme="minorHAnsi"/>
          <w:color w:val="000000" w:themeColor="text1"/>
          <w:sz w:val="24"/>
          <w:szCs w:val="24"/>
          <w:lang w:eastAsia="nl-BE"/>
        </w:rPr>
        <w:t xml:space="preserve"> van de stad. Aalst is gelegen aan de rivier de </w:t>
      </w:r>
      <w:hyperlink r:id="rId14" w:tooltip="Dender" w:history="1">
        <w:r w:rsidRPr="00B825A2">
          <w:rPr>
            <w:rFonts w:eastAsia="Times New Roman" w:cstheme="minorHAnsi"/>
            <w:color w:val="000000" w:themeColor="text1"/>
            <w:sz w:val="24"/>
            <w:szCs w:val="24"/>
            <w:lang w:eastAsia="nl-BE"/>
          </w:rPr>
          <w:t>Dender</w:t>
        </w:r>
      </w:hyperlink>
      <w:r w:rsidRPr="00B825A2">
        <w:rPr>
          <w:rFonts w:eastAsia="Times New Roman" w:cstheme="minorHAnsi"/>
          <w:color w:val="000000" w:themeColor="text1"/>
          <w:sz w:val="24"/>
          <w:szCs w:val="24"/>
          <w:lang w:eastAsia="nl-BE"/>
        </w:rPr>
        <w:t xml:space="preserve"> en behoort toe tot de </w:t>
      </w:r>
      <w:hyperlink r:id="rId15" w:tooltip="Denderstreek" w:history="1">
        <w:r w:rsidRPr="00B825A2">
          <w:rPr>
            <w:rFonts w:eastAsia="Times New Roman" w:cstheme="minorHAnsi"/>
            <w:color w:val="000000" w:themeColor="text1"/>
            <w:sz w:val="24"/>
            <w:szCs w:val="24"/>
            <w:lang w:eastAsia="nl-BE"/>
          </w:rPr>
          <w:t>Denderstreek</w:t>
        </w:r>
      </w:hyperlink>
      <w:r w:rsidRPr="00B825A2">
        <w:rPr>
          <w:rFonts w:eastAsia="Times New Roman" w:cstheme="minorHAnsi"/>
          <w:color w:val="000000" w:themeColor="text1"/>
          <w:sz w:val="24"/>
          <w:szCs w:val="24"/>
          <w:lang w:eastAsia="nl-BE"/>
        </w:rPr>
        <w:t xml:space="preserve"> en de </w:t>
      </w:r>
      <w:hyperlink r:id="rId16" w:tooltip="Denderregio" w:history="1">
        <w:r w:rsidRPr="00B825A2">
          <w:rPr>
            <w:rFonts w:eastAsia="Times New Roman" w:cstheme="minorHAnsi"/>
            <w:color w:val="000000" w:themeColor="text1"/>
            <w:sz w:val="24"/>
            <w:szCs w:val="24"/>
            <w:lang w:eastAsia="nl-BE"/>
          </w:rPr>
          <w:t>Denderregio</w:t>
        </w:r>
      </w:hyperlink>
      <w:r w:rsidRPr="00B825A2">
        <w:rPr>
          <w:rFonts w:eastAsia="Times New Roman" w:cstheme="minorHAnsi"/>
          <w:color w:val="000000" w:themeColor="text1"/>
          <w:sz w:val="24"/>
          <w:szCs w:val="24"/>
          <w:lang w:eastAsia="nl-BE"/>
        </w:rPr>
        <w:t xml:space="preserve">. De stad is onder meer gekend voor haar </w:t>
      </w:r>
      <w:hyperlink r:id="rId17" w:tooltip="Carnaval in Aalst" w:history="1">
        <w:r w:rsidRPr="00B825A2">
          <w:rPr>
            <w:rFonts w:eastAsia="Times New Roman" w:cstheme="minorHAnsi"/>
            <w:color w:val="000000" w:themeColor="text1"/>
            <w:sz w:val="24"/>
            <w:szCs w:val="24"/>
            <w:lang w:eastAsia="nl-BE"/>
          </w:rPr>
          <w:t>carnaval</w:t>
        </w:r>
      </w:hyperlink>
      <w:r w:rsidRPr="00B825A2">
        <w:rPr>
          <w:rFonts w:eastAsia="Times New Roman" w:cstheme="minorHAnsi"/>
          <w:color w:val="000000" w:themeColor="text1"/>
          <w:sz w:val="24"/>
          <w:szCs w:val="24"/>
          <w:lang w:eastAsia="nl-BE"/>
        </w:rPr>
        <w:t xml:space="preserve"> en als vestigingsplaats voor: </w:t>
      </w:r>
      <w:hyperlink r:id="rId18" w:tooltip="Tereos (Aalst)" w:history="1">
        <w:r w:rsidRPr="00B825A2">
          <w:rPr>
            <w:rFonts w:eastAsia="Times New Roman" w:cstheme="minorHAnsi"/>
            <w:color w:val="000000" w:themeColor="text1"/>
            <w:sz w:val="24"/>
            <w:szCs w:val="24"/>
            <w:lang w:eastAsia="nl-BE"/>
          </w:rPr>
          <w:t>Tereos Syral</w:t>
        </w:r>
      </w:hyperlink>
      <w:r w:rsidRPr="00B825A2">
        <w:rPr>
          <w:rFonts w:eastAsia="Times New Roman" w:cstheme="minorHAnsi"/>
          <w:color w:val="000000" w:themeColor="text1"/>
          <w:sz w:val="24"/>
          <w:szCs w:val="24"/>
          <w:lang w:eastAsia="nl-BE"/>
        </w:rPr>
        <w:t xml:space="preserve">, </w:t>
      </w:r>
      <w:hyperlink r:id="rId19" w:tooltip="Jan De Nul Group" w:history="1">
        <w:r w:rsidRPr="00B825A2">
          <w:rPr>
            <w:rFonts w:eastAsia="Times New Roman" w:cstheme="minorHAnsi"/>
            <w:color w:val="000000" w:themeColor="text1"/>
            <w:sz w:val="24"/>
            <w:szCs w:val="24"/>
            <w:lang w:eastAsia="nl-BE"/>
          </w:rPr>
          <w:t>Jan de Nul</w:t>
        </w:r>
      </w:hyperlink>
      <w:r w:rsidRPr="00B825A2">
        <w:rPr>
          <w:rFonts w:eastAsia="Times New Roman" w:cstheme="minorHAnsi"/>
          <w:color w:val="000000" w:themeColor="text1"/>
          <w:sz w:val="24"/>
          <w:szCs w:val="24"/>
          <w:lang w:eastAsia="nl-BE"/>
        </w:rPr>
        <w:t xml:space="preserve">, </w:t>
      </w:r>
      <w:hyperlink r:id="rId20" w:tooltip="Belgium Honda Motor" w:history="1">
        <w:r w:rsidRPr="00B825A2">
          <w:rPr>
            <w:rFonts w:eastAsia="Times New Roman" w:cstheme="minorHAnsi"/>
            <w:color w:val="000000" w:themeColor="text1"/>
            <w:sz w:val="24"/>
            <w:szCs w:val="24"/>
            <w:lang w:eastAsia="nl-BE"/>
          </w:rPr>
          <w:t>Belgium Honda Motor</w:t>
        </w:r>
      </w:hyperlink>
      <w:r w:rsidRPr="00B825A2">
        <w:rPr>
          <w:rFonts w:eastAsia="Times New Roman" w:cstheme="minorHAnsi"/>
          <w:color w:val="000000" w:themeColor="text1"/>
          <w:sz w:val="24"/>
          <w:szCs w:val="24"/>
          <w:lang w:eastAsia="nl-BE"/>
        </w:rPr>
        <w:t xml:space="preserve">, de </w:t>
      </w:r>
      <w:hyperlink r:id="rId21" w:tooltip="Vlaamse Belastingdienst" w:history="1">
        <w:r w:rsidRPr="00B825A2">
          <w:rPr>
            <w:rFonts w:eastAsia="Times New Roman" w:cstheme="minorHAnsi"/>
            <w:color w:val="000000" w:themeColor="text1"/>
            <w:sz w:val="24"/>
            <w:szCs w:val="24"/>
            <w:lang w:eastAsia="nl-BE"/>
          </w:rPr>
          <w:t>Vlaamse Belastingdienst (Vlabel)</w:t>
        </w:r>
      </w:hyperlink>
      <w:r w:rsidRPr="00B825A2">
        <w:rPr>
          <w:rFonts w:eastAsia="Times New Roman" w:cstheme="minorHAnsi"/>
          <w:color w:val="000000" w:themeColor="text1"/>
          <w:sz w:val="24"/>
          <w:szCs w:val="24"/>
          <w:lang w:eastAsia="nl-BE"/>
        </w:rPr>
        <w:t xml:space="preserve">, </w:t>
      </w:r>
      <w:hyperlink r:id="rId22" w:tooltip="Stokerij Van der Schueren" w:history="1">
        <w:r w:rsidRPr="00B825A2">
          <w:rPr>
            <w:rFonts w:eastAsia="Times New Roman" w:cstheme="minorHAnsi"/>
            <w:color w:val="000000" w:themeColor="text1"/>
            <w:sz w:val="24"/>
            <w:szCs w:val="24"/>
            <w:lang w:eastAsia="nl-BE"/>
          </w:rPr>
          <w:t>Stokerij Van der Schueren</w:t>
        </w:r>
      </w:hyperlink>
      <w:r w:rsidRPr="00B825A2">
        <w:rPr>
          <w:rFonts w:eastAsia="Times New Roman" w:cstheme="minorHAnsi"/>
          <w:color w:val="000000" w:themeColor="text1"/>
          <w:sz w:val="24"/>
          <w:szCs w:val="24"/>
          <w:lang w:eastAsia="nl-BE"/>
        </w:rPr>
        <w:t xml:space="preserve"> en </w:t>
      </w:r>
      <w:hyperlink r:id="rId23" w:tooltip="De Moor (stokerij)" w:history="1">
        <w:r w:rsidRPr="00B825A2">
          <w:rPr>
            <w:rFonts w:eastAsia="Times New Roman" w:cstheme="minorHAnsi"/>
            <w:color w:val="000000" w:themeColor="text1"/>
            <w:sz w:val="24"/>
            <w:szCs w:val="24"/>
            <w:lang w:eastAsia="nl-BE"/>
          </w:rPr>
          <w:t>stokerij De Moor</w:t>
        </w:r>
      </w:hyperlink>
      <w:r w:rsidRPr="00B825A2">
        <w:rPr>
          <w:rFonts w:eastAsia="Times New Roman" w:cstheme="minorHAnsi"/>
          <w:color w:val="000000" w:themeColor="text1"/>
          <w:sz w:val="24"/>
          <w:szCs w:val="24"/>
          <w:lang w:eastAsia="nl-BE"/>
        </w:rPr>
        <w:t xml:space="preserve">. Aalst is ongeveer 25km verwijderd van </w:t>
      </w:r>
      <w:hyperlink r:id="rId24" w:tooltip="Brussel (stad)" w:history="1">
        <w:r w:rsidRPr="00B825A2">
          <w:rPr>
            <w:rFonts w:eastAsia="Times New Roman" w:cstheme="minorHAnsi"/>
            <w:color w:val="000000" w:themeColor="text1"/>
            <w:sz w:val="24"/>
            <w:szCs w:val="24"/>
            <w:lang w:eastAsia="nl-BE"/>
          </w:rPr>
          <w:t>Brussel</w:t>
        </w:r>
      </w:hyperlink>
      <w:r w:rsidRPr="00B825A2">
        <w:rPr>
          <w:rFonts w:eastAsia="Times New Roman" w:cstheme="minorHAnsi"/>
          <w:color w:val="000000" w:themeColor="text1"/>
          <w:sz w:val="24"/>
          <w:szCs w:val="24"/>
          <w:lang w:eastAsia="nl-BE"/>
        </w:rPr>
        <w:t xml:space="preserve"> en ongeveer 30km van </w:t>
      </w:r>
      <w:hyperlink r:id="rId25" w:tooltip="Gent" w:history="1">
        <w:r w:rsidRPr="00B825A2">
          <w:rPr>
            <w:rFonts w:eastAsia="Times New Roman" w:cstheme="minorHAnsi"/>
            <w:color w:val="000000" w:themeColor="text1"/>
            <w:sz w:val="24"/>
            <w:szCs w:val="24"/>
            <w:lang w:eastAsia="nl-BE"/>
          </w:rPr>
          <w:t>Gent</w:t>
        </w:r>
      </w:hyperlink>
      <w:r w:rsidRPr="00B825A2">
        <w:rPr>
          <w:rFonts w:eastAsia="Times New Roman" w:cstheme="minorHAnsi"/>
          <w:color w:val="000000" w:themeColor="text1"/>
          <w:sz w:val="24"/>
          <w:szCs w:val="24"/>
          <w:lang w:eastAsia="nl-BE"/>
        </w:rPr>
        <w:t xml:space="preserve">. De </w:t>
      </w:r>
      <w:hyperlink r:id="rId26" w:tooltip="Molenbeek-Ter Erpenbeek" w:history="1">
        <w:r w:rsidRPr="00B825A2">
          <w:rPr>
            <w:rFonts w:eastAsia="Times New Roman" w:cstheme="minorHAnsi"/>
            <w:color w:val="000000" w:themeColor="text1"/>
            <w:sz w:val="24"/>
            <w:szCs w:val="24"/>
            <w:lang w:eastAsia="nl-BE"/>
          </w:rPr>
          <w:t>Molenbeek-Ter Erpenbeek</w:t>
        </w:r>
      </w:hyperlink>
      <w:r w:rsidRPr="00B825A2">
        <w:rPr>
          <w:rFonts w:eastAsia="Times New Roman" w:cstheme="minorHAnsi"/>
          <w:color w:val="000000" w:themeColor="text1"/>
          <w:sz w:val="24"/>
          <w:szCs w:val="24"/>
          <w:lang w:eastAsia="nl-BE"/>
        </w:rPr>
        <w:t xml:space="preserve"> stroomt door Aalst. </w:t>
      </w:r>
    </w:p>
    <w:p w14:paraId="13BDBA68" w14:textId="13B6CF17" w:rsidR="00B825A2" w:rsidRPr="00B825A2" w:rsidRDefault="00B825A2" w:rsidP="00B825A2">
      <w:pPr>
        <w:spacing w:before="100" w:beforeAutospacing="1" w:after="100" w:afterAutospacing="1" w:line="240" w:lineRule="auto"/>
        <w:rPr>
          <w:rFonts w:eastAsia="Times New Roman" w:cstheme="minorHAnsi"/>
          <w:color w:val="000000" w:themeColor="text1"/>
          <w:sz w:val="24"/>
          <w:szCs w:val="24"/>
          <w:lang w:eastAsia="nl-BE"/>
        </w:rPr>
      </w:pPr>
      <w:r w:rsidRPr="00B825A2">
        <w:rPr>
          <w:rFonts w:eastAsia="Times New Roman" w:cstheme="minorHAnsi"/>
          <w:color w:val="000000" w:themeColor="text1"/>
          <w:sz w:val="24"/>
          <w:szCs w:val="24"/>
          <w:lang w:eastAsia="nl-BE"/>
        </w:rPr>
        <w:t xml:space="preserve">De stad bevindt zich binnen het bestuurlijk </w:t>
      </w:r>
      <w:hyperlink r:id="rId27" w:tooltip="Arrondissement Aalst" w:history="1">
        <w:r w:rsidRPr="00B825A2">
          <w:rPr>
            <w:rFonts w:eastAsia="Times New Roman" w:cstheme="minorHAnsi"/>
            <w:color w:val="000000" w:themeColor="text1"/>
            <w:sz w:val="24"/>
            <w:szCs w:val="24"/>
            <w:lang w:eastAsia="nl-BE"/>
          </w:rPr>
          <w:t>arrondissement Aalst</w:t>
        </w:r>
      </w:hyperlink>
      <w:r w:rsidRPr="00B825A2">
        <w:rPr>
          <w:rFonts w:eastAsia="Times New Roman" w:cstheme="minorHAnsi"/>
          <w:color w:val="000000" w:themeColor="text1"/>
          <w:sz w:val="24"/>
          <w:szCs w:val="24"/>
          <w:lang w:eastAsia="nl-BE"/>
        </w:rPr>
        <w:t xml:space="preserve">, is onderdeel van het gerechtelijk arrondissement Oost-Vlaanderen en behoort tot de brandweerzone Zuid-Oost. </w:t>
      </w:r>
      <w:r w:rsidRPr="00B825A2">
        <w:rPr>
          <w:rFonts w:eastAsia="Times New Roman" w:cstheme="minorHAnsi"/>
          <w:color w:val="000000" w:themeColor="text1"/>
          <w:sz w:val="20"/>
          <w:szCs w:val="20"/>
          <w:lang w:eastAsia="nl-BE"/>
        </w:rPr>
        <w:t>(bron wikipedia)</w:t>
      </w:r>
    </w:p>
    <w:p w14:paraId="390B17F7" w14:textId="77777777" w:rsidR="00F72095" w:rsidRDefault="00F72095">
      <w:pPr>
        <w:rPr>
          <w:b/>
          <w:bCs/>
          <w:color w:val="000000" w:themeColor="text1"/>
          <w:sz w:val="28"/>
          <w:szCs w:val="28"/>
          <w:u w:val="single"/>
        </w:rPr>
      </w:pPr>
    </w:p>
    <w:p w14:paraId="075ED7F6" w14:textId="77777777" w:rsidR="00F72095" w:rsidRDefault="00F72095">
      <w:pPr>
        <w:rPr>
          <w:b/>
          <w:bCs/>
          <w:color w:val="000000" w:themeColor="text1"/>
          <w:sz w:val="28"/>
          <w:szCs w:val="28"/>
          <w:u w:val="single"/>
        </w:rPr>
      </w:pPr>
    </w:p>
    <w:p w14:paraId="1121B3BA" w14:textId="77777777" w:rsidR="00F72095" w:rsidRDefault="00F72095">
      <w:pPr>
        <w:rPr>
          <w:b/>
          <w:bCs/>
          <w:color w:val="000000" w:themeColor="text1"/>
          <w:sz w:val="28"/>
          <w:szCs w:val="28"/>
          <w:u w:val="single"/>
        </w:rPr>
      </w:pPr>
    </w:p>
    <w:p w14:paraId="6176C1CE" w14:textId="77777777" w:rsidR="00F72095" w:rsidRPr="000A2E04" w:rsidRDefault="00F72095">
      <w:pPr>
        <w:rPr>
          <w:b/>
          <w:bCs/>
          <w:color w:val="000000" w:themeColor="text1"/>
          <w:sz w:val="28"/>
          <w:szCs w:val="28"/>
          <w:u w:val="single"/>
        </w:rPr>
      </w:pPr>
    </w:p>
    <w:p w14:paraId="77D76163" w14:textId="451052D7" w:rsidR="00133DBA" w:rsidRDefault="00F72095">
      <w:pPr>
        <w:rPr>
          <w:b/>
          <w:bCs/>
          <w:color w:val="000000" w:themeColor="text1"/>
          <w:sz w:val="28"/>
          <w:szCs w:val="28"/>
          <w:u w:val="single"/>
        </w:rPr>
      </w:pPr>
      <w:r>
        <w:rPr>
          <w:noProof/>
        </w:rPr>
        <w:lastRenderedPageBreak/>
        <w:drawing>
          <wp:inline distT="0" distB="0" distL="0" distR="0" wp14:anchorId="673C146C" wp14:editId="5656CD5D">
            <wp:extent cx="2647950" cy="2247900"/>
            <wp:effectExtent l="0" t="0" r="0" b="0"/>
            <wp:docPr id="636624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47950" cy="2247900"/>
                    </a:xfrm>
                    <a:prstGeom prst="rect">
                      <a:avLst/>
                    </a:prstGeom>
                    <a:noFill/>
                    <a:ln>
                      <a:noFill/>
                    </a:ln>
                  </pic:spPr>
                </pic:pic>
              </a:graphicData>
            </a:graphic>
          </wp:inline>
        </w:drawing>
      </w:r>
    </w:p>
    <w:p w14:paraId="4F295249" w14:textId="3F1AC39D" w:rsidR="00B825A2" w:rsidRDefault="00F72095">
      <w:pPr>
        <w:rPr>
          <w:color w:val="000000" w:themeColor="text1"/>
        </w:rPr>
      </w:pPr>
      <w:r w:rsidRPr="00F72095">
        <w:rPr>
          <w:color w:val="000000" w:themeColor="text1"/>
        </w:rPr>
        <w:t>Sas over Dender thv Denderbelle (bron Komoot)</w:t>
      </w:r>
      <w:r w:rsidR="00B825A2">
        <w:rPr>
          <w:color w:val="000000" w:themeColor="text1"/>
        </w:rPr>
        <w:t xml:space="preserve"> – hier moeten we even afstappen, stukje te voet.</w:t>
      </w:r>
    </w:p>
    <w:p w14:paraId="4FC7F556" w14:textId="77777777" w:rsidR="00B825A2" w:rsidRDefault="00B825A2">
      <w:pPr>
        <w:rPr>
          <w:color w:val="000000" w:themeColor="text1"/>
        </w:rPr>
      </w:pPr>
    </w:p>
    <w:p w14:paraId="5709DE43" w14:textId="08EA8347" w:rsidR="00B825A2" w:rsidRPr="001406D0" w:rsidRDefault="001406D0">
      <w:pPr>
        <w:rPr>
          <w:b/>
          <w:bCs/>
          <w:color w:val="000000" w:themeColor="text1"/>
          <w:sz w:val="28"/>
          <w:szCs w:val="28"/>
          <w:u w:val="single"/>
        </w:rPr>
      </w:pPr>
      <w:r w:rsidRPr="001406D0">
        <w:rPr>
          <w:b/>
          <w:bCs/>
          <w:color w:val="000000" w:themeColor="text1"/>
          <w:sz w:val="28"/>
          <w:szCs w:val="28"/>
          <w:u w:val="single"/>
        </w:rPr>
        <w:t>GPX</w:t>
      </w:r>
    </w:p>
    <w:p w14:paraId="1EC713FF" w14:textId="72CCBAB2" w:rsidR="00B825A2" w:rsidRDefault="001406D0">
      <w:pPr>
        <w:rPr>
          <w:color w:val="000000" w:themeColor="text1"/>
        </w:rPr>
      </w:pPr>
      <w:hyperlink r:id="rId29" w:history="1">
        <w:r w:rsidRPr="000B7643">
          <w:rPr>
            <w:rStyle w:val="Hyperlink"/>
          </w:rPr>
          <w:t>https://www.komoot.com/nl-nl/tour/1718062422?share_token=a4cEmFjCJtA94UcepIRpFDc7JOCKUDMPA5tl25iwe1FDpyzP7Y&amp;ref=wtd</w:t>
        </w:r>
      </w:hyperlink>
    </w:p>
    <w:p w14:paraId="271B4F82" w14:textId="77777777" w:rsidR="001406D0" w:rsidRDefault="001406D0">
      <w:pPr>
        <w:rPr>
          <w:color w:val="000000" w:themeColor="text1"/>
        </w:rPr>
      </w:pPr>
    </w:p>
    <w:p w14:paraId="0E42131B" w14:textId="46EFF7C5" w:rsidR="001406D0" w:rsidRDefault="001406D0">
      <w:pPr>
        <w:rPr>
          <w:color w:val="000000" w:themeColor="text1"/>
        </w:rPr>
      </w:pPr>
      <w:r w:rsidRPr="001406D0">
        <w:rPr>
          <w:noProof/>
        </w:rPr>
        <w:drawing>
          <wp:inline distT="0" distB="0" distL="0" distR="0" wp14:anchorId="7F012C4F" wp14:editId="79EBCDEC">
            <wp:extent cx="3705225" cy="4067175"/>
            <wp:effectExtent l="0" t="0" r="9525" b="9525"/>
            <wp:docPr id="146490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06489" name=""/>
                    <pic:cNvPicPr/>
                  </pic:nvPicPr>
                  <pic:blipFill>
                    <a:blip r:embed="rId30"/>
                    <a:stretch>
                      <a:fillRect/>
                    </a:stretch>
                  </pic:blipFill>
                  <pic:spPr>
                    <a:xfrm>
                      <a:off x="0" y="0"/>
                      <a:ext cx="3705225" cy="4067175"/>
                    </a:xfrm>
                    <a:prstGeom prst="rect">
                      <a:avLst/>
                    </a:prstGeom>
                  </pic:spPr>
                </pic:pic>
              </a:graphicData>
            </a:graphic>
          </wp:inline>
        </w:drawing>
      </w:r>
    </w:p>
    <w:p w14:paraId="0DC62878" w14:textId="77777777" w:rsidR="001406D0" w:rsidRPr="00F72095" w:rsidRDefault="001406D0">
      <w:pPr>
        <w:rPr>
          <w:color w:val="000000" w:themeColor="text1"/>
        </w:rPr>
      </w:pPr>
    </w:p>
    <w:p w14:paraId="0FFCA6C0" w14:textId="38C2EB6B" w:rsidR="00133DBA" w:rsidRDefault="009E0171">
      <w:pPr>
        <w:rPr>
          <w:b/>
          <w:bCs/>
          <w:color w:val="000000" w:themeColor="text1"/>
          <w:sz w:val="28"/>
          <w:szCs w:val="28"/>
          <w:u w:val="single"/>
        </w:rPr>
      </w:pPr>
      <w:r w:rsidRPr="009E0171">
        <w:lastRenderedPageBreak/>
        <w:t xml:space="preserve"> </w:t>
      </w:r>
      <w:r>
        <w:rPr>
          <w:noProof/>
        </w:rPr>
        <w:drawing>
          <wp:inline distT="0" distB="0" distL="0" distR="0" wp14:anchorId="2996D646" wp14:editId="3889F968">
            <wp:extent cx="3733800" cy="5543550"/>
            <wp:effectExtent l="0" t="0" r="0" b="0"/>
            <wp:docPr id="5154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33800" cy="5543550"/>
                    </a:xfrm>
                    <a:prstGeom prst="rect">
                      <a:avLst/>
                    </a:prstGeom>
                    <a:noFill/>
                    <a:ln>
                      <a:noFill/>
                    </a:ln>
                  </pic:spPr>
                </pic:pic>
              </a:graphicData>
            </a:graphic>
          </wp:inline>
        </w:drawing>
      </w:r>
    </w:p>
    <w:p w14:paraId="70AD6685" w14:textId="0FCBBC4B" w:rsidR="009E0171" w:rsidRPr="009E0171" w:rsidRDefault="009E0171">
      <w:pPr>
        <w:rPr>
          <w:color w:val="000000" w:themeColor="text1"/>
          <w:sz w:val="24"/>
          <w:szCs w:val="24"/>
        </w:rPr>
      </w:pPr>
      <w:r w:rsidRPr="009E0171">
        <w:rPr>
          <w:color w:val="000000" w:themeColor="text1"/>
          <w:sz w:val="24"/>
          <w:szCs w:val="24"/>
        </w:rPr>
        <w:t>Kaartje rit PVC groep 2 - Aalst</w:t>
      </w:r>
    </w:p>
    <w:p w14:paraId="706E0598" w14:textId="77777777" w:rsidR="009E0171" w:rsidRDefault="009E0171">
      <w:pPr>
        <w:rPr>
          <w:b/>
          <w:bCs/>
          <w:color w:val="000000" w:themeColor="text1"/>
          <w:sz w:val="28"/>
          <w:szCs w:val="28"/>
          <w:u w:val="single"/>
        </w:rPr>
      </w:pPr>
    </w:p>
    <w:p w14:paraId="0091263B" w14:textId="77777777" w:rsidR="009E0171" w:rsidRPr="000A2E04" w:rsidRDefault="009E0171">
      <w:pPr>
        <w:rPr>
          <w:b/>
          <w:bCs/>
          <w:color w:val="000000" w:themeColor="text1"/>
          <w:sz w:val="28"/>
          <w:szCs w:val="28"/>
          <w:u w:val="single"/>
        </w:rPr>
      </w:pPr>
    </w:p>
    <w:p w14:paraId="34E49FF8" w14:textId="77777777" w:rsidR="00A33D97" w:rsidRPr="00A33D97" w:rsidRDefault="00A33D97">
      <w:pPr>
        <w:rPr>
          <w:b/>
          <w:bCs/>
          <w:color w:val="7030A0"/>
          <w:sz w:val="24"/>
          <w:szCs w:val="24"/>
          <w:u w:val="single"/>
        </w:rPr>
      </w:pPr>
    </w:p>
    <w:p w14:paraId="3156BAC4" w14:textId="77777777" w:rsidR="00EA145F" w:rsidRDefault="00EA145F">
      <w:pPr>
        <w:rPr>
          <w:b/>
          <w:bCs/>
          <w:color w:val="7030A0"/>
          <w:sz w:val="24"/>
          <w:szCs w:val="24"/>
          <w:u w:val="single"/>
          <w:lang w:val="nl-NL"/>
        </w:rPr>
      </w:pPr>
    </w:p>
    <w:p w14:paraId="500C16A0" w14:textId="77777777" w:rsidR="00B61BA2" w:rsidRPr="00C17332" w:rsidRDefault="00B61BA2">
      <w:pPr>
        <w:rPr>
          <w:sz w:val="24"/>
          <w:szCs w:val="24"/>
          <w:lang w:val="nl-NL"/>
        </w:rPr>
      </w:pPr>
    </w:p>
    <w:sectPr w:rsidR="00B61BA2" w:rsidRPr="00C17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371C3"/>
    <w:multiLevelType w:val="hybridMultilevel"/>
    <w:tmpl w:val="0BA8A2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1"/>
  </w:num>
  <w:num w:numId="2" w16cid:durableId="80192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0A2E04"/>
    <w:rsid w:val="00133DBA"/>
    <w:rsid w:val="001406D0"/>
    <w:rsid w:val="001C5A32"/>
    <w:rsid w:val="001D5310"/>
    <w:rsid w:val="001F1A38"/>
    <w:rsid w:val="002277CB"/>
    <w:rsid w:val="00331EE5"/>
    <w:rsid w:val="004A240E"/>
    <w:rsid w:val="004B3069"/>
    <w:rsid w:val="004C423B"/>
    <w:rsid w:val="004E2592"/>
    <w:rsid w:val="00562FBA"/>
    <w:rsid w:val="00583F32"/>
    <w:rsid w:val="00596B99"/>
    <w:rsid w:val="00631CFF"/>
    <w:rsid w:val="006475CD"/>
    <w:rsid w:val="006C058C"/>
    <w:rsid w:val="006F7247"/>
    <w:rsid w:val="0072161A"/>
    <w:rsid w:val="007951EE"/>
    <w:rsid w:val="008C2076"/>
    <w:rsid w:val="00921674"/>
    <w:rsid w:val="0092317A"/>
    <w:rsid w:val="00976F9A"/>
    <w:rsid w:val="009968D2"/>
    <w:rsid w:val="009E0171"/>
    <w:rsid w:val="009F3E22"/>
    <w:rsid w:val="00A33D97"/>
    <w:rsid w:val="00AB03F2"/>
    <w:rsid w:val="00B3539F"/>
    <w:rsid w:val="00B61BA2"/>
    <w:rsid w:val="00B825A2"/>
    <w:rsid w:val="00BB2501"/>
    <w:rsid w:val="00C136AE"/>
    <w:rsid w:val="00C1710D"/>
    <w:rsid w:val="00C17332"/>
    <w:rsid w:val="00C46B36"/>
    <w:rsid w:val="00C67DE3"/>
    <w:rsid w:val="00C742B8"/>
    <w:rsid w:val="00DE13AA"/>
    <w:rsid w:val="00DE4145"/>
    <w:rsid w:val="00E00D4C"/>
    <w:rsid w:val="00E36197"/>
    <w:rsid w:val="00E435C6"/>
    <w:rsid w:val="00E6315E"/>
    <w:rsid w:val="00E8564D"/>
    <w:rsid w:val="00EA145F"/>
    <w:rsid w:val="00EB0F9F"/>
    <w:rsid w:val="00F41C25"/>
    <w:rsid w:val="00F7209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character" w:styleId="UnresolvedMention">
    <w:name w:val="Unresolved Mention"/>
    <w:basedOn w:val="DefaultParagraphFont"/>
    <w:uiPriority w:val="99"/>
    <w:semiHidden/>
    <w:unhideWhenUsed/>
    <w:rsid w:val="00140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5383">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Oost-Vlaanderen" TargetMode="External"/><Relationship Id="rId13" Type="http://schemas.openxmlformats.org/officeDocument/2006/relationships/hyperlink" Target="https://nl.wikipedia.org/wiki/Beschermheilige" TargetMode="External"/><Relationship Id="rId18" Type="http://schemas.openxmlformats.org/officeDocument/2006/relationships/hyperlink" Target="https://nl.wikipedia.org/wiki/Tereos_(Aalst)" TargetMode="External"/><Relationship Id="rId26" Type="http://schemas.openxmlformats.org/officeDocument/2006/relationships/hyperlink" Target="https://nl.wikipedia.org/wiki/Molenbeek-Ter_Erpenbeek" TargetMode="External"/><Relationship Id="rId3" Type="http://schemas.openxmlformats.org/officeDocument/2006/relationships/settings" Target="settings.xml"/><Relationship Id="rId21" Type="http://schemas.openxmlformats.org/officeDocument/2006/relationships/hyperlink" Target="https://nl.wikipedia.org/wiki/Vlaamse_Belastingdienst" TargetMode="External"/><Relationship Id="rId7" Type="http://schemas.openxmlformats.org/officeDocument/2006/relationships/hyperlink" Target="https://nl.wikipedia.org/wiki/Belgi%C3%AB" TargetMode="External"/><Relationship Id="rId12" Type="http://schemas.openxmlformats.org/officeDocument/2006/relationships/hyperlink" Target="https://nl.wikipedia.org/wiki/Martinus_van_Tours" TargetMode="External"/><Relationship Id="rId17" Type="http://schemas.openxmlformats.org/officeDocument/2006/relationships/hyperlink" Target="https://nl.wikipedia.org/wiki/Carnaval_in_Aalst" TargetMode="External"/><Relationship Id="rId25" Type="http://schemas.openxmlformats.org/officeDocument/2006/relationships/hyperlink" Target="https://nl.wikipedia.org/wiki/G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l.wikipedia.org/wiki/Denderregio" TargetMode="External"/><Relationship Id="rId20" Type="http://schemas.openxmlformats.org/officeDocument/2006/relationships/hyperlink" Target="https://nl.wikipedia.org/wiki/Belgium_Honda_Motor" TargetMode="External"/><Relationship Id="rId29" Type="http://schemas.openxmlformats.org/officeDocument/2006/relationships/hyperlink" Target="https://www.komoot.com/nl-nl/tour/1718062422?share_token=a4cEmFjCJtA94UcepIRpFDc7JOCKUDMPA5tl25iwe1FDpyzP7Y&amp;ref=wtd" TargetMode="External"/><Relationship Id="rId1" Type="http://schemas.openxmlformats.org/officeDocument/2006/relationships/numbering" Target="numbering.xml"/><Relationship Id="rId6" Type="http://schemas.openxmlformats.org/officeDocument/2006/relationships/hyperlink" Target="https://nl.wikipedia.org/wiki/Centrumstad" TargetMode="External"/><Relationship Id="rId11" Type="http://schemas.openxmlformats.org/officeDocument/2006/relationships/hyperlink" Target="https://nl.wikipedia.org/wiki/1174" TargetMode="External"/><Relationship Id="rId24" Type="http://schemas.openxmlformats.org/officeDocument/2006/relationships/hyperlink" Target="https://nl.wikipedia.org/wiki/Brussel_(stad)" TargetMode="External"/><Relationship Id="rId32" Type="http://schemas.openxmlformats.org/officeDocument/2006/relationships/fontTable" Target="fontTable.xml"/><Relationship Id="rId5" Type="http://schemas.openxmlformats.org/officeDocument/2006/relationships/hyperlink" Target="https://nl.wikipedia.org/wiki/Frans" TargetMode="External"/><Relationship Id="rId15" Type="http://schemas.openxmlformats.org/officeDocument/2006/relationships/hyperlink" Target="https://nl.wikipedia.org/wiki/Denderstreek" TargetMode="External"/><Relationship Id="rId23" Type="http://schemas.openxmlformats.org/officeDocument/2006/relationships/hyperlink" Target="https://nl.wikipedia.org/wiki/De_Moor_(stokerij)" TargetMode="External"/><Relationship Id="rId28" Type="http://schemas.openxmlformats.org/officeDocument/2006/relationships/image" Target="media/image1.jpeg"/><Relationship Id="rId10" Type="http://schemas.openxmlformats.org/officeDocument/2006/relationships/hyperlink" Target="https://nl.wikipedia.org/wiki/Aalst_(Oost-Vlaanderen)" TargetMode="External"/><Relationship Id="rId19" Type="http://schemas.openxmlformats.org/officeDocument/2006/relationships/hyperlink" Target="https://nl.wikipedia.org/wiki/Jan_De_Nul_Group"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nl.wikipedia.org/wiki/Aalst_(Oost-Vlaanderen)" TargetMode="External"/><Relationship Id="rId14" Type="http://schemas.openxmlformats.org/officeDocument/2006/relationships/hyperlink" Target="https://nl.wikipedia.org/wiki/Dender" TargetMode="External"/><Relationship Id="rId22" Type="http://schemas.openxmlformats.org/officeDocument/2006/relationships/hyperlink" Target="https://nl.wikipedia.org/wiki/Stokerij_Van_der_Schueren" TargetMode="External"/><Relationship Id="rId27" Type="http://schemas.openxmlformats.org/officeDocument/2006/relationships/hyperlink" Target="https://nl.wikipedia.org/wiki/Arrondissement_Aalst" TargetMode="External"/><Relationship Id="rId30"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36</cp:revision>
  <cp:lastPrinted>2023-05-12T09:10:00Z</cp:lastPrinted>
  <dcterms:created xsi:type="dcterms:W3CDTF">2023-05-03T12:01:00Z</dcterms:created>
  <dcterms:modified xsi:type="dcterms:W3CDTF">2026-01-31T14:42:00Z</dcterms:modified>
</cp:coreProperties>
</file>