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54FB9058" w:rsidR="00B61BA2" w:rsidRDefault="00583F32">
      <w:pPr>
        <w:rPr>
          <w:b/>
          <w:bCs/>
          <w:color w:val="FF0000"/>
          <w:sz w:val="36"/>
          <w:szCs w:val="36"/>
          <w:u w:val="single"/>
          <w:lang w:val="nl-NL"/>
        </w:rPr>
      </w:pPr>
      <w:r>
        <w:rPr>
          <w:b/>
          <w:bCs/>
          <w:color w:val="FF0000"/>
          <w:sz w:val="36"/>
          <w:szCs w:val="36"/>
          <w:u w:val="single"/>
          <w:lang w:val="nl-NL"/>
        </w:rPr>
        <w:t xml:space="preserve">Ritten PVC </w:t>
      </w:r>
      <w:r w:rsidR="00174855">
        <w:rPr>
          <w:b/>
          <w:bCs/>
          <w:color w:val="FF0000"/>
          <w:sz w:val="36"/>
          <w:szCs w:val="36"/>
          <w:u w:val="single"/>
          <w:lang w:val="nl-NL"/>
        </w:rPr>
        <w:t xml:space="preserve">– </w:t>
      </w:r>
      <w:r>
        <w:rPr>
          <w:b/>
          <w:bCs/>
          <w:color w:val="FF0000"/>
          <w:sz w:val="36"/>
          <w:szCs w:val="36"/>
          <w:u w:val="single"/>
          <w:lang w:val="nl-NL"/>
        </w:rPr>
        <w:t>groep</w:t>
      </w:r>
      <w:r w:rsidR="00174855">
        <w:rPr>
          <w:b/>
          <w:bCs/>
          <w:color w:val="FF0000"/>
          <w:sz w:val="36"/>
          <w:szCs w:val="36"/>
          <w:u w:val="single"/>
          <w:lang w:val="nl-NL"/>
        </w:rPr>
        <w:t xml:space="preserve"> </w:t>
      </w:r>
      <w:r w:rsidR="00A27546">
        <w:rPr>
          <w:b/>
          <w:bCs/>
          <w:color w:val="FF0000"/>
          <w:sz w:val="36"/>
          <w:szCs w:val="36"/>
          <w:u w:val="single"/>
          <w:lang w:val="nl-NL"/>
        </w:rPr>
        <w:t>2</w:t>
      </w:r>
      <w:r>
        <w:rPr>
          <w:b/>
          <w:bCs/>
          <w:color w:val="FF0000"/>
          <w:sz w:val="36"/>
          <w:szCs w:val="36"/>
          <w:u w:val="single"/>
          <w:lang w:val="nl-NL"/>
        </w:rPr>
        <w:t xml:space="preserve"> :</w:t>
      </w:r>
    </w:p>
    <w:p w14:paraId="7E7CE92F" w14:textId="79038192" w:rsidR="00583F32" w:rsidRDefault="00375A97">
      <w:pPr>
        <w:rPr>
          <w:b/>
          <w:bCs/>
          <w:color w:val="7030A0"/>
          <w:sz w:val="32"/>
          <w:szCs w:val="32"/>
          <w:u w:val="single"/>
          <w:lang w:val="nl-NL"/>
        </w:rPr>
      </w:pPr>
      <w:r>
        <w:rPr>
          <w:b/>
          <w:bCs/>
          <w:color w:val="7030A0"/>
          <w:sz w:val="32"/>
          <w:szCs w:val="32"/>
          <w:u w:val="single"/>
          <w:lang w:val="nl-NL"/>
        </w:rPr>
        <w:t xml:space="preserve">26 </w:t>
      </w:r>
      <w:r w:rsidR="00094CD9">
        <w:rPr>
          <w:b/>
          <w:bCs/>
          <w:color w:val="7030A0"/>
          <w:sz w:val="32"/>
          <w:szCs w:val="32"/>
          <w:u w:val="single"/>
          <w:lang w:val="nl-NL"/>
        </w:rPr>
        <w:t>)</w:t>
      </w:r>
      <w:r w:rsidR="007E476E">
        <w:rPr>
          <w:b/>
          <w:bCs/>
          <w:color w:val="7030A0"/>
          <w:sz w:val="32"/>
          <w:szCs w:val="32"/>
          <w:u w:val="single"/>
          <w:lang w:val="nl-NL"/>
        </w:rPr>
        <w:t xml:space="preserve">Brussel Grote Markt op </w:t>
      </w:r>
      <w:r>
        <w:rPr>
          <w:b/>
          <w:bCs/>
          <w:color w:val="7030A0"/>
          <w:sz w:val="32"/>
          <w:szCs w:val="32"/>
          <w:u w:val="single"/>
          <w:lang w:val="nl-NL"/>
        </w:rPr>
        <w:t>23</w:t>
      </w:r>
      <w:r w:rsidR="007E476E">
        <w:rPr>
          <w:b/>
          <w:bCs/>
          <w:color w:val="7030A0"/>
          <w:sz w:val="32"/>
          <w:szCs w:val="32"/>
          <w:u w:val="single"/>
          <w:lang w:val="nl-NL"/>
        </w:rPr>
        <w:t xml:space="preserve"> augustus 2026 </w:t>
      </w:r>
      <w:r w:rsidR="00775309">
        <w:rPr>
          <w:b/>
          <w:bCs/>
          <w:color w:val="7030A0"/>
          <w:sz w:val="32"/>
          <w:szCs w:val="32"/>
          <w:u w:val="single"/>
          <w:lang w:val="nl-NL"/>
        </w:rPr>
        <w:t>om</w:t>
      </w:r>
      <w:r w:rsidR="007E476E">
        <w:rPr>
          <w:b/>
          <w:bCs/>
          <w:color w:val="7030A0"/>
          <w:sz w:val="32"/>
          <w:szCs w:val="32"/>
          <w:u w:val="single"/>
          <w:lang w:val="nl-NL"/>
        </w:rPr>
        <w:t xml:space="preserve"> 0</w:t>
      </w:r>
      <w:r>
        <w:rPr>
          <w:b/>
          <w:bCs/>
          <w:color w:val="7030A0"/>
          <w:sz w:val="32"/>
          <w:szCs w:val="32"/>
          <w:u w:val="single"/>
          <w:lang w:val="nl-NL"/>
        </w:rPr>
        <w:t>8:00</w:t>
      </w:r>
      <w:r w:rsidR="007E476E">
        <w:rPr>
          <w:b/>
          <w:bCs/>
          <w:color w:val="7030A0"/>
          <w:sz w:val="32"/>
          <w:szCs w:val="32"/>
          <w:u w:val="single"/>
          <w:lang w:val="nl-NL"/>
        </w:rPr>
        <w:t xml:space="preserve"> </w:t>
      </w:r>
      <w:r w:rsidR="00775309">
        <w:rPr>
          <w:b/>
          <w:bCs/>
          <w:color w:val="7030A0"/>
          <w:sz w:val="32"/>
          <w:szCs w:val="32"/>
          <w:u w:val="single"/>
          <w:lang w:val="nl-NL"/>
        </w:rPr>
        <w:t>uur –</w:t>
      </w:r>
      <w:r w:rsidR="007E476E">
        <w:rPr>
          <w:b/>
          <w:bCs/>
          <w:color w:val="7030A0"/>
          <w:sz w:val="32"/>
          <w:szCs w:val="32"/>
          <w:u w:val="single"/>
          <w:lang w:val="nl-NL"/>
        </w:rPr>
        <w:t xml:space="preserve"> 11</w:t>
      </w:r>
      <w:r w:rsidR="005407AE">
        <w:rPr>
          <w:b/>
          <w:bCs/>
          <w:color w:val="7030A0"/>
          <w:sz w:val="32"/>
          <w:szCs w:val="32"/>
          <w:u w:val="single"/>
          <w:lang w:val="nl-NL"/>
        </w:rPr>
        <w:t>3</w:t>
      </w:r>
      <w:r w:rsidR="007E476E">
        <w:rPr>
          <w:b/>
          <w:bCs/>
          <w:color w:val="7030A0"/>
          <w:sz w:val="32"/>
          <w:szCs w:val="32"/>
          <w:u w:val="single"/>
          <w:lang w:val="nl-NL"/>
        </w:rPr>
        <w:t xml:space="preserve"> </w:t>
      </w:r>
      <w:r w:rsidR="00094CD9">
        <w:rPr>
          <w:b/>
          <w:bCs/>
          <w:color w:val="7030A0"/>
          <w:sz w:val="32"/>
          <w:szCs w:val="32"/>
          <w:u w:val="single"/>
          <w:lang w:val="nl-NL"/>
        </w:rPr>
        <w:t xml:space="preserve">           </w:t>
      </w:r>
      <w:r w:rsidR="00775309">
        <w:rPr>
          <w:b/>
          <w:bCs/>
          <w:color w:val="7030A0"/>
          <w:sz w:val="32"/>
          <w:szCs w:val="32"/>
          <w:u w:val="single"/>
          <w:lang w:val="nl-NL"/>
        </w:rPr>
        <w:t xml:space="preserve">  km</w:t>
      </w:r>
      <w:r w:rsidR="00E56C5A">
        <w:rPr>
          <w:b/>
          <w:bCs/>
          <w:color w:val="7030A0"/>
          <w:sz w:val="32"/>
          <w:szCs w:val="32"/>
          <w:u w:val="single"/>
          <w:lang w:val="nl-NL"/>
        </w:rPr>
        <w:t>.</w:t>
      </w:r>
    </w:p>
    <w:p w14:paraId="2A864A63" w14:textId="505AC4BC" w:rsidR="00E56C5A" w:rsidRPr="00E56C5A" w:rsidRDefault="00E56C5A">
      <w:pPr>
        <w:rPr>
          <w:color w:val="000000" w:themeColor="text1"/>
          <w:sz w:val="24"/>
          <w:szCs w:val="24"/>
          <w:lang w:val="nl-NL"/>
        </w:rPr>
      </w:pPr>
      <w:r w:rsidRPr="00E56C5A">
        <w:rPr>
          <w:color w:val="000000" w:themeColor="text1"/>
          <w:sz w:val="24"/>
          <w:szCs w:val="24"/>
          <w:lang w:val="nl-NL"/>
        </w:rPr>
        <w:t>Een plezante tocht waarbij we samen naar de Grote Markt in Brussel fietsen</w:t>
      </w:r>
      <w:r>
        <w:rPr>
          <w:color w:val="000000" w:themeColor="text1"/>
          <w:sz w:val="24"/>
          <w:szCs w:val="24"/>
          <w:lang w:val="nl-NL"/>
        </w:rPr>
        <w:t>!</w:t>
      </w:r>
      <w:r w:rsidR="00D235DD">
        <w:rPr>
          <w:color w:val="000000" w:themeColor="text1"/>
          <w:sz w:val="24"/>
          <w:szCs w:val="24"/>
          <w:lang w:val="nl-NL"/>
        </w:rPr>
        <w:t xml:space="preserve">  Vertrekken doen we langs de Groenstraat, waarna we de Moortelhoekstraat in rijden.  Via Heimolen rijden we verder via Temse waar we net na de Schelde te hebben over gestoken, onmiddellijk linksaf slaan.  Heerlijk fietsen langs het water, eerst de Schelde en nadien het Zeekanaal Brussel-Schelde.  Op die manier komen we in Willebroek terecht.  We volgen verder zuidwaarts en rijden </w:t>
      </w:r>
      <w:proofErr w:type="spellStart"/>
      <w:r w:rsidR="00D235DD">
        <w:rPr>
          <w:color w:val="000000" w:themeColor="text1"/>
          <w:sz w:val="24"/>
          <w:szCs w:val="24"/>
          <w:lang w:val="nl-NL"/>
        </w:rPr>
        <w:t>thv</w:t>
      </w:r>
      <w:proofErr w:type="spellEnd"/>
      <w:r w:rsidR="00D235DD">
        <w:rPr>
          <w:color w:val="000000" w:themeColor="text1"/>
          <w:sz w:val="24"/>
          <w:szCs w:val="24"/>
          <w:lang w:val="nl-NL"/>
        </w:rPr>
        <w:t xml:space="preserve"> Vilvoorde onder de bekende brug van de autosnelweg.  Een 5-tal kilometer voor de Grote Markt verlaten we het water en rijden we Brussel binnen.  Na onze stop op de Grote Markt volgt ons een 2-tal klimmetjes om dan via Wemmel de terugrit in te zetten.  Op onze terugweg passeren we ook Asse/</w:t>
      </w:r>
      <w:proofErr w:type="spellStart"/>
      <w:r w:rsidR="00D235DD">
        <w:rPr>
          <w:color w:val="000000" w:themeColor="text1"/>
          <w:sz w:val="24"/>
          <w:szCs w:val="24"/>
          <w:lang w:val="nl-NL"/>
        </w:rPr>
        <w:t>Kobbegem</w:t>
      </w:r>
      <w:proofErr w:type="spellEnd"/>
      <w:r w:rsidR="00D235DD">
        <w:rPr>
          <w:color w:val="000000" w:themeColor="text1"/>
          <w:sz w:val="24"/>
          <w:szCs w:val="24"/>
          <w:lang w:val="nl-NL"/>
        </w:rPr>
        <w:t xml:space="preserve">, </w:t>
      </w:r>
      <w:proofErr w:type="spellStart"/>
      <w:r w:rsidR="00D235DD">
        <w:rPr>
          <w:color w:val="000000" w:themeColor="text1"/>
          <w:sz w:val="24"/>
          <w:szCs w:val="24"/>
          <w:lang w:val="nl-NL"/>
        </w:rPr>
        <w:t>Mollem</w:t>
      </w:r>
      <w:proofErr w:type="spellEnd"/>
      <w:r w:rsidR="00D235DD">
        <w:rPr>
          <w:color w:val="000000" w:themeColor="text1"/>
          <w:sz w:val="24"/>
          <w:szCs w:val="24"/>
          <w:lang w:val="nl-NL"/>
        </w:rPr>
        <w:t xml:space="preserve">, Opwijk, Lebbeke, </w:t>
      </w:r>
      <w:proofErr w:type="spellStart"/>
      <w:r w:rsidR="00D235DD">
        <w:rPr>
          <w:color w:val="000000" w:themeColor="text1"/>
          <w:sz w:val="24"/>
          <w:szCs w:val="24"/>
          <w:lang w:val="nl-NL"/>
        </w:rPr>
        <w:t>Dendermonde,Grembergen</w:t>
      </w:r>
      <w:proofErr w:type="spellEnd"/>
      <w:r w:rsidR="00D235DD">
        <w:rPr>
          <w:color w:val="000000" w:themeColor="text1"/>
          <w:sz w:val="24"/>
          <w:szCs w:val="24"/>
          <w:lang w:val="nl-NL"/>
        </w:rPr>
        <w:t xml:space="preserve">,…Uiteindelijk via de berg van Waasmunster komen terug in </w:t>
      </w:r>
      <w:proofErr w:type="spellStart"/>
      <w:r w:rsidR="00D235DD">
        <w:rPr>
          <w:color w:val="000000" w:themeColor="text1"/>
          <w:sz w:val="24"/>
          <w:szCs w:val="24"/>
          <w:lang w:val="nl-NL"/>
        </w:rPr>
        <w:t>Puivelde</w:t>
      </w:r>
      <w:proofErr w:type="spellEnd"/>
      <w:r w:rsidR="00D235DD">
        <w:rPr>
          <w:color w:val="000000" w:themeColor="text1"/>
          <w:sz w:val="24"/>
          <w:szCs w:val="24"/>
          <w:lang w:val="nl-NL"/>
        </w:rPr>
        <w:t xml:space="preserve"> terecht waar de welverdiende </w:t>
      </w:r>
      <w:r w:rsidR="00D235DD" w:rsidRPr="00651B6B">
        <w:rPr>
          <w:b/>
          <w:bCs/>
          <w:color w:val="000000" w:themeColor="text1"/>
          <w:sz w:val="24"/>
          <w:szCs w:val="24"/>
          <w:u w:val="single"/>
          <w:lang w:val="nl-NL"/>
        </w:rPr>
        <w:t xml:space="preserve">spaghetti </w:t>
      </w:r>
      <w:r w:rsidR="00D235DD">
        <w:rPr>
          <w:color w:val="000000" w:themeColor="text1"/>
          <w:sz w:val="24"/>
          <w:szCs w:val="24"/>
          <w:lang w:val="nl-NL"/>
        </w:rPr>
        <w:t>ons ligt op te wachten.</w:t>
      </w:r>
    </w:p>
    <w:p w14:paraId="6E5F1DF3" w14:textId="77777777" w:rsidR="00434BEB" w:rsidRDefault="00434BEB">
      <w:pPr>
        <w:rPr>
          <w:color w:val="000000" w:themeColor="text1"/>
          <w:sz w:val="24"/>
          <w:szCs w:val="24"/>
          <w:lang w:val="nl-NL"/>
        </w:rPr>
      </w:pPr>
    </w:p>
    <w:p w14:paraId="515C529B" w14:textId="2A47F220" w:rsidR="00434BEB" w:rsidRPr="00434BEB" w:rsidRDefault="00434BEB">
      <w:pPr>
        <w:rPr>
          <w:b/>
          <w:bCs/>
          <w:color w:val="7030A0"/>
          <w:sz w:val="24"/>
          <w:szCs w:val="24"/>
          <w:u w:val="single"/>
        </w:rPr>
      </w:pPr>
      <w:r w:rsidRPr="00434BEB">
        <w:rPr>
          <w:b/>
          <w:bCs/>
          <w:color w:val="000000" w:themeColor="text1"/>
          <w:sz w:val="24"/>
          <w:szCs w:val="24"/>
          <w:u w:val="single"/>
          <w:lang w:val="nl-NL"/>
        </w:rPr>
        <w:t>Vrij tempo</w:t>
      </w:r>
      <w:r w:rsidR="00E56C5A">
        <w:rPr>
          <w:b/>
          <w:bCs/>
          <w:color w:val="000000" w:themeColor="text1"/>
          <w:sz w:val="24"/>
          <w:szCs w:val="24"/>
          <w:u w:val="single"/>
          <w:lang w:val="nl-NL"/>
        </w:rPr>
        <w:t xml:space="preserve"> </w:t>
      </w:r>
      <w:r w:rsidR="00E56C5A" w:rsidRPr="00E56C5A">
        <w:rPr>
          <w:color w:val="000000" w:themeColor="text1"/>
          <w:sz w:val="24"/>
          <w:szCs w:val="24"/>
          <w:lang w:val="nl-NL"/>
        </w:rPr>
        <w:t>: geen</w:t>
      </w:r>
    </w:p>
    <w:p w14:paraId="500C16A0" w14:textId="77777777" w:rsidR="00B61BA2" w:rsidRDefault="00B61BA2">
      <w:pPr>
        <w:rPr>
          <w:sz w:val="24"/>
          <w:szCs w:val="24"/>
          <w:lang w:val="nl-NL"/>
        </w:rPr>
      </w:pPr>
    </w:p>
    <w:p w14:paraId="7FB779F4" w14:textId="0FCAF559" w:rsidR="00434BEB" w:rsidRDefault="00434BEB">
      <w:pPr>
        <w:rPr>
          <w:b/>
          <w:bCs/>
          <w:sz w:val="24"/>
          <w:szCs w:val="24"/>
          <w:u w:val="single"/>
          <w:lang w:val="nl-NL"/>
        </w:rPr>
      </w:pPr>
      <w:r>
        <w:rPr>
          <w:b/>
          <w:bCs/>
          <w:sz w:val="24"/>
          <w:szCs w:val="24"/>
          <w:u w:val="single"/>
          <w:lang w:val="nl-NL"/>
        </w:rPr>
        <w:t xml:space="preserve">Weetjes </w:t>
      </w:r>
    </w:p>
    <w:p w14:paraId="4B7B26E5" w14:textId="4DC80DBB" w:rsidR="00FC0506" w:rsidRPr="00FC0506" w:rsidRDefault="00FC0506" w:rsidP="00FC0506">
      <w:pPr>
        <w:spacing w:before="120" w:after="240" w:line="240" w:lineRule="auto"/>
        <w:rPr>
          <w:rFonts w:eastAsia="Times New Roman" w:cstheme="minorHAnsi"/>
          <w:color w:val="000000" w:themeColor="text1"/>
          <w:sz w:val="24"/>
          <w:szCs w:val="24"/>
          <w:lang w:eastAsia="nl-BE"/>
        </w:rPr>
      </w:pPr>
      <w:r w:rsidRPr="00FC0506">
        <w:rPr>
          <w:rFonts w:eastAsia="Times New Roman" w:cstheme="minorHAnsi"/>
          <w:color w:val="000000" w:themeColor="text1"/>
          <w:sz w:val="24"/>
          <w:szCs w:val="24"/>
          <w:lang w:eastAsia="nl-BE"/>
        </w:rPr>
        <w:t>De </w:t>
      </w:r>
      <w:r w:rsidRPr="00FC0506">
        <w:rPr>
          <w:rFonts w:eastAsia="Times New Roman" w:cstheme="minorHAnsi"/>
          <w:b/>
          <w:bCs/>
          <w:color w:val="000000" w:themeColor="text1"/>
          <w:sz w:val="24"/>
          <w:szCs w:val="24"/>
          <w:lang w:eastAsia="nl-BE"/>
        </w:rPr>
        <w:t>Grote Markt</w:t>
      </w:r>
      <w:r w:rsidRPr="00FC0506">
        <w:rPr>
          <w:rFonts w:eastAsia="Times New Roman" w:cstheme="minorHAnsi"/>
          <w:color w:val="000000" w:themeColor="text1"/>
          <w:sz w:val="24"/>
          <w:szCs w:val="24"/>
          <w:lang w:eastAsia="nl-BE"/>
        </w:rPr>
        <w:t> (</w:t>
      </w:r>
      <w:hyperlink r:id="rId5" w:tooltip="Frans" w:history="1">
        <w:r w:rsidRPr="00FC0506">
          <w:rPr>
            <w:rFonts w:eastAsia="Times New Roman" w:cstheme="minorHAnsi"/>
            <w:color w:val="000000" w:themeColor="text1"/>
            <w:sz w:val="24"/>
            <w:szCs w:val="24"/>
            <w:u w:val="single"/>
            <w:lang w:eastAsia="nl-BE"/>
          </w:rPr>
          <w:t>Frans</w:t>
        </w:r>
      </w:hyperlink>
      <w:r w:rsidRPr="00FC0506">
        <w:rPr>
          <w:rFonts w:eastAsia="Times New Roman" w:cstheme="minorHAnsi"/>
          <w:color w:val="000000" w:themeColor="text1"/>
          <w:sz w:val="24"/>
          <w:szCs w:val="24"/>
          <w:lang w:eastAsia="nl-BE"/>
        </w:rPr>
        <w:t>: Grand-</w:t>
      </w:r>
      <w:proofErr w:type="spellStart"/>
      <w:r w:rsidRPr="00FC0506">
        <w:rPr>
          <w:rFonts w:eastAsia="Times New Roman" w:cstheme="minorHAnsi"/>
          <w:color w:val="000000" w:themeColor="text1"/>
          <w:sz w:val="24"/>
          <w:szCs w:val="24"/>
          <w:lang w:eastAsia="nl-BE"/>
        </w:rPr>
        <w:t>Place</w:t>
      </w:r>
      <w:proofErr w:type="spellEnd"/>
      <w:r w:rsidRPr="00FC0506">
        <w:rPr>
          <w:rFonts w:eastAsia="Times New Roman" w:cstheme="minorHAnsi"/>
          <w:color w:val="000000" w:themeColor="text1"/>
          <w:sz w:val="24"/>
          <w:szCs w:val="24"/>
          <w:lang w:eastAsia="nl-BE"/>
        </w:rPr>
        <w:t>) is een monumentaal plein in het centrum van </w:t>
      </w:r>
      <w:hyperlink r:id="rId6" w:tooltip="Brussel (stad)" w:history="1">
        <w:r w:rsidRPr="00FC0506">
          <w:rPr>
            <w:rFonts w:eastAsia="Times New Roman" w:cstheme="minorHAnsi"/>
            <w:color w:val="000000" w:themeColor="text1"/>
            <w:sz w:val="24"/>
            <w:szCs w:val="24"/>
            <w:u w:val="single"/>
            <w:lang w:eastAsia="nl-BE"/>
          </w:rPr>
          <w:t>Brussel</w:t>
        </w:r>
      </w:hyperlink>
      <w:r w:rsidRPr="00FC0506">
        <w:rPr>
          <w:rFonts w:eastAsia="Times New Roman" w:cstheme="minorHAnsi"/>
          <w:color w:val="000000" w:themeColor="text1"/>
          <w:sz w:val="24"/>
          <w:szCs w:val="24"/>
          <w:lang w:eastAsia="nl-BE"/>
        </w:rPr>
        <w:t xml:space="preserve">. Sinds de 14e eeuw is het een geplaveid, rechthoekig plein van 111 × 56 meter. </w:t>
      </w:r>
    </w:p>
    <w:p w14:paraId="4E9007A4" w14:textId="77777777" w:rsidR="00FC0506" w:rsidRPr="00FC0506" w:rsidRDefault="00FC0506" w:rsidP="00FC0506">
      <w:pPr>
        <w:spacing w:after="60" w:line="240" w:lineRule="auto"/>
        <w:outlineLvl w:val="1"/>
        <w:rPr>
          <w:rFonts w:eastAsia="Times New Roman" w:cstheme="minorHAnsi"/>
          <w:b/>
          <w:bCs/>
          <w:color w:val="000000" w:themeColor="text1"/>
          <w:sz w:val="24"/>
          <w:szCs w:val="24"/>
          <w:lang w:eastAsia="nl-BE"/>
        </w:rPr>
      </w:pPr>
      <w:r w:rsidRPr="00FC0506">
        <w:rPr>
          <w:rFonts w:eastAsia="Times New Roman" w:cstheme="minorHAnsi"/>
          <w:b/>
          <w:bCs/>
          <w:color w:val="000000" w:themeColor="text1"/>
          <w:sz w:val="24"/>
          <w:szCs w:val="24"/>
          <w:lang w:eastAsia="nl-BE"/>
        </w:rPr>
        <w:t>Geschiedenis</w:t>
      </w:r>
    </w:p>
    <w:p w14:paraId="0682005D" w14:textId="77777777" w:rsidR="00FC0506" w:rsidRPr="00FC0506" w:rsidRDefault="00FC0506" w:rsidP="00FC0506">
      <w:pPr>
        <w:spacing w:before="120" w:after="240" w:line="240" w:lineRule="auto"/>
        <w:rPr>
          <w:rFonts w:eastAsia="Times New Roman" w:cstheme="minorHAnsi"/>
          <w:color w:val="000000" w:themeColor="text1"/>
          <w:sz w:val="24"/>
          <w:szCs w:val="24"/>
          <w:lang w:eastAsia="nl-BE"/>
        </w:rPr>
      </w:pPr>
      <w:r w:rsidRPr="00FC0506">
        <w:rPr>
          <w:rFonts w:eastAsia="Times New Roman" w:cstheme="minorHAnsi"/>
          <w:color w:val="000000" w:themeColor="text1"/>
          <w:sz w:val="24"/>
          <w:szCs w:val="24"/>
          <w:lang w:eastAsia="nl-BE"/>
        </w:rPr>
        <w:t>Oorspronkelijk </w:t>
      </w:r>
      <w:proofErr w:type="spellStart"/>
      <w:r w:rsidRPr="00FC0506">
        <w:rPr>
          <w:rFonts w:eastAsia="Times New Roman" w:cstheme="minorHAnsi"/>
          <w:color w:val="000000" w:themeColor="text1"/>
          <w:sz w:val="24"/>
          <w:szCs w:val="24"/>
          <w:lang w:eastAsia="nl-BE"/>
        </w:rPr>
        <w:t>Nedermerckt</w:t>
      </w:r>
      <w:proofErr w:type="spellEnd"/>
      <w:r w:rsidRPr="00FC0506">
        <w:rPr>
          <w:rFonts w:eastAsia="Times New Roman" w:cstheme="minorHAnsi"/>
          <w:color w:val="000000" w:themeColor="text1"/>
          <w:sz w:val="24"/>
          <w:szCs w:val="24"/>
          <w:lang w:eastAsia="nl-BE"/>
        </w:rPr>
        <w:t> geheten, kreeg het plein zijn huidige naam in de periode 1777-1789.</w:t>
      </w:r>
    </w:p>
    <w:p w14:paraId="7E44704B" w14:textId="4F7B320D" w:rsidR="00FC0506" w:rsidRPr="00FC0506" w:rsidRDefault="00FC0506" w:rsidP="00FC0506">
      <w:pPr>
        <w:spacing w:before="120" w:after="240" w:line="240" w:lineRule="auto"/>
        <w:rPr>
          <w:rFonts w:eastAsia="Times New Roman" w:cstheme="minorHAnsi"/>
          <w:color w:val="000000" w:themeColor="text1"/>
          <w:sz w:val="24"/>
          <w:szCs w:val="24"/>
          <w:lang w:eastAsia="nl-BE"/>
        </w:rPr>
      </w:pPr>
      <w:r w:rsidRPr="00FC0506">
        <w:rPr>
          <w:rFonts w:eastAsia="Times New Roman" w:cstheme="minorHAnsi"/>
          <w:color w:val="000000" w:themeColor="text1"/>
          <w:sz w:val="24"/>
          <w:szCs w:val="24"/>
          <w:lang w:eastAsia="nl-BE"/>
        </w:rPr>
        <w:t>De homogeniteit werd bevorderd door een stedelijke ordonnantie, die bepaalde dat de bouwontwerpen voorafgaand door het stadsbestuur moesten worden goedgekeurd.</w:t>
      </w:r>
    </w:p>
    <w:p w14:paraId="5434F7E3" w14:textId="77777777" w:rsidR="00FC0506" w:rsidRPr="00FC0506" w:rsidRDefault="00FC0506" w:rsidP="00FC0506">
      <w:pPr>
        <w:spacing w:before="120" w:after="240" w:line="240" w:lineRule="auto"/>
        <w:rPr>
          <w:rFonts w:eastAsia="Times New Roman" w:cstheme="minorHAnsi"/>
          <w:color w:val="000000" w:themeColor="text1"/>
          <w:sz w:val="24"/>
          <w:szCs w:val="24"/>
          <w:lang w:eastAsia="nl-BE"/>
        </w:rPr>
      </w:pPr>
      <w:r w:rsidRPr="00FC0506">
        <w:rPr>
          <w:rFonts w:eastAsia="Times New Roman" w:cstheme="minorHAnsi"/>
          <w:color w:val="000000" w:themeColor="text1"/>
          <w:sz w:val="24"/>
          <w:szCs w:val="24"/>
          <w:lang w:eastAsia="nl-BE"/>
        </w:rPr>
        <w:t>Na de Tweede Wereldoorlog werd de Grote Markt een grote parking. In 1990 werd het plein vrijgemaakt van autoverkeer.</w:t>
      </w:r>
      <w:hyperlink r:id="rId7" w:anchor="cite_note-2" w:history="1">
        <w:r w:rsidRPr="00FC0506">
          <w:rPr>
            <w:rFonts w:eastAsia="Times New Roman" w:cstheme="minorHAnsi"/>
            <w:color w:val="000000" w:themeColor="text1"/>
            <w:sz w:val="24"/>
            <w:szCs w:val="24"/>
            <w:vertAlign w:val="superscript"/>
            <w:lang w:eastAsia="nl-BE"/>
          </w:rPr>
          <w:t>[2]</w:t>
        </w:r>
      </w:hyperlink>
    </w:p>
    <w:p w14:paraId="71D8CD6F" w14:textId="3DE7E05A" w:rsidR="00FC0506" w:rsidRPr="00FC0506" w:rsidRDefault="00FC0506" w:rsidP="00FC0506">
      <w:pPr>
        <w:spacing w:after="60" w:line="240" w:lineRule="auto"/>
        <w:outlineLvl w:val="2"/>
        <w:rPr>
          <w:rFonts w:eastAsia="Times New Roman" w:cstheme="minorHAnsi"/>
          <w:b/>
          <w:bCs/>
          <w:color w:val="000000" w:themeColor="text1"/>
          <w:sz w:val="27"/>
          <w:szCs w:val="27"/>
          <w:lang w:eastAsia="nl-BE"/>
        </w:rPr>
      </w:pPr>
      <w:r w:rsidRPr="00FC0506">
        <w:rPr>
          <w:rFonts w:eastAsia="Times New Roman" w:cstheme="minorHAnsi"/>
          <w:b/>
          <w:bCs/>
          <w:color w:val="000000" w:themeColor="text1"/>
          <w:sz w:val="27"/>
          <w:szCs w:val="27"/>
          <w:lang w:eastAsia="nl-BE"/>
        </w:rPr>
        <w:t>Het stadhuis</w:t>
      </w:r>
    </w:p>
    <w:p w14:paraId="40BC5934" w14:textId="67763EF2" w:rsidR="00FC0506" w:rsidRPr="00FC0506" w:rsidRDefault="00FC0506" w:rsidP="00FC0506">
      <w:pPr>
        <w:spacing w:before="120" w:after="240" w:line="240" w:lineRule="auto"/>
        <w:rPr>
          <w:rFonts w:eastAsia="Times New Roman" w:cstheme="minorHAnsi"/>
          <w:color w:val="000000" w:themeColor="text1"/>
          <w:sz w:val="24"/>
          <w:szCs w:val="24"/>
          <w:lang w:eastAsia="nl-BE"/>
        </w:rPr>
      </w:pPr>
      <w:r w:rsidRPr="00FC0506">
        <w:rPr>
          <w:rFonts w:eastAsia="Times New Roman" w:cstheme="minorHAnsi"/>
          <w:color w:val="000000" w:themeColor="text1"/>
          <w:sz w:val="24"/>
          <w:szCs w:val="24"/>
          <w:lang w:eastAsia="nl-BE"/>
        </w:rPr>
        <w:t>Het </w:t>
      </w:r>
      <w:hyperlink r:id="rId8" w:tooltip="Stadhuis van Brussel" w:history="1">
        <w:r w:rsidRPr="00FC0506">
          <w:rPr>
            <w:rFonts w:eastAsia="Times New Roman" w:cstheme="minorHAnsi"/>
            <w:color w:val="000000" w:themeColor="text1"/>
            <w:sz w:val="24"/>
            <w:szCs w:val="24"/>
            <w:lang w:eastAsia="nl-BE"/>
          </w:rPr>
          <w:t>stadhuis</w:t>
        </w:r>
      </w:hyperlink>
      <w:r w:rsidRPr="00FC0506">
        <w:rPr>
          <w:rFonts w:eastAsia="Times New Roman" w:cstheme="minorHAnsi"/>
          <w:color w:val="000000" w:themeColor="text1"/>
          <w:sz w:val="24"/>
          <w:szCs w:val="24"/>
          <w:lang w:eastAsia="nl-BE"/>
        </w:rPr>
        <w:t>, dat boven op zijn toren bekroond wordt met een verguld standbeeld van de aartsengel Michaël die een draak velt, werd gebouwd vanaf </w:t>
      </w:r>
      <w:hyperlink r:id="rId9" w:tooltip="1402" w:history="1">
        <w:r w:rsidRPr="00FC0506">
          <w:rPr>
            <w:rFonts w:eastAsia="Times New Roman" w:cstheme="minorHAnsi"/>
            <w:color w:val="000000" w:themeColor="text1"/>
            <w:sz w:val="24"/>
            <w:szCs w:val="24"/>
            <w:lang w:eastAsia="nl-BE"/>
          </w:rPr>
          <w:t>1402</w:t>
        </w:r>
      </w:hyperlink>
      <w:r w:rsidRPr="00FC0506">
        <w:rPr>
          <w:rFonts w:eastAsia="Times New Roman" w:cstheme="minorHAnsi"/>
          <w:color w:val="000000" w:themeColor="text1"/>
          <w:sz w:val="24"/>
          <w:szCs w:val="24"/>
          <w:lang w:eastAsia="nl-BE"/>
        </w:rPr>
        <w:t>. Met de toren begon men in </w:t>
      </w:r>
      <w:hyperlink r:id="rId10" w:tooltip="1444" w:history="1">
        <w:r w:rsidRPr="00FC0506">
          <w:rPr>
            <w:rFonts w:eastAsia="Times New Roman" w:cstheme="minorHAnsi"/>
            <w:color w:val="000000" w:themeColor="text1"/>
            <w:sz w:val="24"/>
            <w:szCs w:val="24"/>
            <w:lang w:eastAsia="nl-BE"/>
          </w:rPr>
          <w:t>1444</w:t>
        </w:r>
      </w:hyperlink>
      <w:r w:rsidRPr="00FC0506">
        <w:rPr>
          <w:rFonts w:eastAsia="Times New Roman" w:cstheme="minorHAnsi"/>
          <w:color w:val="000000" w:themeColor="text1"/>
          <w:sz w:val="24"/>
          <w:szCs w:val="24"/>
          <w:lang w:eastAsia="nl-BE"/>
        </w:rPr>
        <w:t>. Hij werd 96 m hoog. Het beeldhouwwerk dat het gebouw versiert is volks. De toren staat niet exact in het midden van het gebouw.</w:t>
      </w:r>
      <w:r>
        <w:rPr>
          <w:rFonts w:eastAsia="Times New Roman" w:cstheme="minorHAnsi"/>
          <w:color w:val="000000" w:themeColor="text1"/>
          <w:sz w:val="24"/>
          <w:szCs w:val="24"/>
          <w:lang w:eastAsia="nl-BE"/>
        </w:rPr>
        <w:t xml:space="preserve"> </w:t>
      </w:r>
      <w:r w:rsidRPr="00FC0506">
        <w:rPr>
          <w:rFonts w:eastAsia="Times New Roman" w:cstheme="minorHAnsi"/>
          <w:color w:val="000000" w:themeColor="text1"/>
          <w:sz w:val="20"/>
          <w:szCs w:val="20"/>
          <w:lang w:eastAsia="nl-BE"/>
        </w:rPr>
        <w:t xml:space="preserve">(bron </w:t>
      </w:r>
      <w:proofErr w:type="spellStart"/>
      <w:r w:rsidRPr="00FC0506">
        <w:rPr>
          <w:rFonts w:eastAsia="Times New Roman" w:cstheme="minorHAnsi"/>
          <w:color w:val="000000" w:themeColor="text1"/>
          <w:sz w:val="20"/>
          <w:szCs w:val="20"/>
          <w:lang w:eastAsia="nl-BE"/>
        </w:rPr>
        <w:t>wikipedia</w:t>
      </w:r>
      <w:proofErr w:type="spellEnd"/>
      <w:r w:rsidRPr="00FC0506">
        <w:rPr>
          <w:rFonts w:eastAsia="Times New Roman" w:cstheme="minorHAnsi"/>
          <w:color w:val="000000" w:themeColor="text1"/>
          <w:sz w:val="20"/>
          <w:szCs w:val="20"/>
          <w:lang w:eastAsia="nl-BE"/>
        </w:rPr>
        <w:t>)</w:t>
      </w:r>
    </w:p>
    <w:p w14:paraId="1ED79FEB" w14:textId="77777777" w:rsidR="00FC0506" w:rsidRPr="00FC0506" w:rsidRDefault="00FC0506">
      <w:pPr>
        <w:rPr>
          <w:b/>
          <w:bCs/>
          <w:sz w:val="24"/>
          <w:szCs w:val="24"/>
          <w:u w:val="single"/>
        </w:rPr>
      </w:pPr>
    </w:p>
    <w:p w14:paraId="42A7A8B9" w14:textId="77777777" w:rsidR="00E56C5A" w:rsidRDefault="00E56C5A">
      <w:pPr>
        <w:rPr>
          <w:b/>
          <w:bCs/>
          <w:sz w:val="24"/>
          <w:szCs w:val="24"/>
          <w:u w:val="single"/>
          <w:lang w:val="nl-NL"/>
        </w:rPr>
      </w:pPr>
    </w:p>
    <w:p w14:paraId="74CCFB92" w14:textId="77777777" w:rsidR="00E56C5A" w:rsidRDefault="00E56C5A">
      <w:pPr>
        <w:rPr>
          <w:b/>
          <w:bCs/>
          <w:sz w:val="24"/>
          <w:szCs w:val="24"/>
          <w:u w:val="single"/>
          <w:lang w:val="nl-NL"/>
        </w:rPr>
      </w:pPr>
    </w:p>
    <w:p w14:paraId="53E76D88" w14:textId="2644E1A6" w:rsidR="00951277" w:rsidRPr="00951277" w:rsidRDefault="007E476E" w:rsidP="008F7FBF">
      <w:pPr>
        <w:rPr>
          <w:rFonts w:cstheme="minorHAnsi"/>
          <w:color w:val="000000" w:themeColor="text1"/>
          <w:sz w:val="18"/>
          <w:szCs w:val="18"/>
        </w:rPr>
      </w:pPr>
      <w:r>
        <w:rPr>
          <w:noProof/>
        </w:rPr>
        <w:lastRenderedPageBreak/>
        <w:drawing>
          <wp:inline distT="0" distB="0" distL="0" distR="0" wp14:anchorId="4C34AFAE" wp14:editId="60FC91FB">
            <wp:extent cx="3733800" cy="2962275"/>
            <wp:effectExtent l="0" t="0" r="0" b="9525"/>
            <wp:docPr id="1838791533" name="Picture 1" descr="A large building with a tall tower with New Town Hall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91533" name="Picture 1" descr="A large building with a tall tower with New Town Hall in th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3800" cy="2962275"/>
                    </a:xfrm>
                    <a:prstGeom prst="rect">
                      <a:avLst/>
                    </a:prstGeom>
                    <a:noFill/>
                    <a:ln>
                      <a:noFill/>
                    </a:ln>
                  </pic:spPr>
                </pic:pic>
              </a:graphicData>
            </a:graphic>
          </wp:inline>
        </w:drawing>
      </w:r>
      <w:r w:rsidR="00951277" w:rsidRPr="00951277">
        <w:rPr>
          <w:rFonts w:cstheme="minorHAnsi"/>
          <w:color w:val="000000" w:themeColor="text1"/>
          <w:sz w:val="18"/>
          <w:szCs w:val="18"/>
        </w:rPr>
        <w:tab/>
      </w:r>
      <w:r w:rsidR="00951277" w:rsidRPr="00951277">
        <w:rPr>
          <w:rFonts w:cstheme="minorHAnsi"/>
          <w:color w:val="000000" w:themeColor="text1"/>
          <w:sz w:val="18"/>
          <w:szCs w:val="18"/>
        </w:rPr>
        <w:tab/>
      </w:r>
      <w:r w:rsidR="00951277" w:rsidRPr="00951277">
        <w:rPr>
          <w:rFonts w:cstheme="minorHAnsi"/>
          <w:color w:val="000000" w:themeColor="text1"/>
          <w:sz w:val="18"/>
          <w:szCs w:val="18"/>
        </w:rPr>
        <w:tab/>
      </w:r>
    </w:p>
    <w:p w14:paraId="4495DA95" w14:textId="076904A5" w:rsidR="00174541" w:rsidRDefault="00174541">
      <w:pPr>
        <w:rPr>
          <w:rFonts w:cstheme="minorHAnsi"/>
          <w:color w:val="000000" w:themeColor="text1"/>
        </w:rPr>
      </w:pPr>
    </w:p>
    <w:p w14:paraId="4BE3F94B" w14:textId="34F91DFB" w:rsidR="007E476E" w:rsidRDefault="007E476E">
      <w:pPr>
        <w:rPr>
          <w:rFonts w:cstheme="minorHAnsi"/>
          <w:color w:val="000000" w:themeColor="text1"/>
        </w:rPr>
      </w:pPr>
      <w:r>
        <w:rPr>
          <w:noProof/>
        </w:rPr>
        <w:drawing>
          <wp:inline distT="0" distB="0" distL="0" distR="0" wp14:anchorId="4CD407F7" wp14:editId="47BAB69D">
            <wp:extent cx="2476500" cy="2314575"/>
            <wp:effectExtent l="0" t="0" r="0" b="9525"/>
            <wp:docPr id="990662665" name="Picture 2" descr="A group of people walking in front of a large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62665" name="Picture 2" descr="A group of people walking in front of a large building&#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0" cy="2314575"/>
                    </a:xfrm>
                    <a:prstGeom prst="rect">
                      <a:avLst/>
                    </a:prstGeom>
                    <a:noFill/>
                    <a:ln>
                      <a:noFill/>
                    </a:ln>
                  </pic:spPr>
                </pic:pic>
              </a:graphicData>
            </a:graphic>
          </wp:inline>
        </w:drawing>
      </w:r>
      <w:r>
        <w:rPr>
          <w:rFonts w:cstheme="minorHAnsi"/>
          <w:color w:val="000000" w:themeColor="text1"/>
        </w:rPr>
        <w:t xml:space="preserve">                 </w:t>
      </w:r>
      <w:r>
        <w:rPr>
          <w:rFonts w:cstheme="minorHAnsi"/>
          <w:noProof/>
          <w:color w:val="000000" w:themeColor="text1"/>
        </w:rPr>
        <w:drawing>
          <wp:inline distT="0" distB="0" distL="0" distR="0" wp14:anchorId="135EDDB9" wp14:editId="134AC4FE">
            <wp:extent cx="1969135" cy="1505585"/>
            <wp:effectExtent l="0" t="0" r="0" b="0"/>
            <wp:docPr id="1759419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9135" cy="1505585"/>
                    </a:xfrm>
                    <a:prstGeom prst="rect">
                      <a:avLst/>
                    </a:prstGeom>
                    <a:noFill/>
                  </pic:spPr>
                </pic:pic>
              </a:graphicData>
            </a:graphic>
          </wp:inline>
        </w:drawing>
      </w:r>
    </w:p>
    <w:p w14:paraId="304D8DD7" w14:textId="4109695C" w:rsidR="007E476E" w:rsidRPr="00FC0506" w:rsidRDefault="00FC0506">
      <w:pPr>
        <w:rPr>
          <w:rFonts w:cstheme="minorHAnsi"/>
          <w:color w:val="000000" w:themeColor="text1"/>
          <w:sz w:val="20"/>
          <w:szCs w:val="20"/>
        </w:rPr>
      </w:pPr>
      <w:r w:rsidRPr="00FC0506">
        <w:rPr>
          <w:rFonts w:cstheme="minorHAnsi"/>
          <w:color w:val="000000" w:themeColor="text1"/>
          <w:sz w:val="20"/>
          <w:szCs w:val="20"/>
        </w:rPr>
        <w:t>(bron eigen foto’s)</w:t>
      </w:r>
    </w:p>
    <w:p w14:paraId="59FCAF0D" w14:textId="77777777" w:rsidR="007E476E" w:rsidRDefault="007E476E">
      <w:pPr>
        <w:rPr>
          <w:rFonts w:cstheme="minorHAnsi"/>
          <w:color w:val="000000" w:themeColor="text1"/>
        </w:rPr>
      </w:pPr>
    </w:p>
    <w:p w14:paraId="353DCB99" w14:textId="177117AD" w:rsidR="00174541" w:rsidRDefault="00174541">
      <w:pPr>
        <w:rPr>
          <w:rFonts w:cstheme="minorHAnsi"/>
          <w:b/>
          <w:bCs/>
          <w:color w:val="000000" w:themeColor="text1"/>
          <w:sz w:val="24"/>
          <w:szCs w:val="24"/>
          <w:u w:val="single"/>
        </w:rPr>
      </w:pPr>
      <w:r w:rsidRPr="00174541">
        <w:rPr>
          <w:rFonts w:cstheme="minorHAnsi"/>
          <w:b/>
          <w:bCs/>
          <w:color w:val="000000" w:themeColor="text1"/>
          <w:sz w:val="24"/>
          <w:szCs w:val="24"/>
          <w:u w:val="single"/>
        </w:rPr>
        <w:t>GPX :</w:t>
      </w:r>
    </w:p>
    <w:p w14:paraId="20983588" w14:textId="6B28CB0F" w:rsidR="008F7FBF" w:rsidRDefault="00725701">
      <w:pPr>
        <w:rPr>
          <w:rFonts w:cstheme="minorHAnsi"/>
          <w:b/>
          <w:bCs/>
          <w:color w:val="000000" w:themeColor="text1"/>
          <w:sz w:val="24"/>
          <w:szCs w:val="24"/>
          <w:u w:val="single"/>
        </w:rPr>
      </w:pPr>
      <w:hyperlink r:id="rId14" w:history="1">
        <w:r w:rsidRPr="00D911D2">
          <w:rPr>
            <w:rStyle w:val="Hyperlink"/>
            <w:rFonts w:cstheme="minorHAnsi"/>
            <w:b/>
            <w:bCs/>
            <w:sz w:val="24"/>
            <w:szCs w:val="24"/>
          </w:rPr>
          <w:t>https://www.komoot.com/nl-nl/tour/2684642023?share_token=aHPjkXrftxclf3xws3l43BHwR5ufGxleVEbNGsSazfssUHycoI&amp;ref=wtd</w:t>
        </w:r>
      </w:hyperlink>
    </w:p>
    <w:p w14:paraId="089E99FC" w14:textId="77777777" w:rsidR="00725701" w:rsidRDefault="00725701">
      <w:pPr>
        <w:rPr>
          <w:rFonts w:cstheme="minorHAnsi"/>
          <w:b/>
          <w:bCs/>
          <w:color w:val="000000" w:themeColor="text1"/>
          <w:sz w:val="24"/>
          <w:szCs w:val="24"/>
          <w:u w:val="single"/>
        </w:rPr>
      </w:pPr>
    </w:p>
    <w:p w14:paraId="7CEB39E0" w14:textId="77777777" w:rsidR="00725701" w:rsidRDefault="00725701">
      <w:pPr>
        <w:rPr>
          <w:rFonts w:cstheme="minorHAnsi"/>
          <w:b/>
          <w:bCs/>
          <w:color w:val="000000" w:themeColor="text1"/>
          <w:sz w:val="24"/>
          <w:szCs w:val="24"/>
          <w:u w:val="single"/>
        </w:rPr>
      </w:pPr>
    </w:p>
    <w:p w14:paraId="2A77E095" w14:textId="226156F8" w:rsidR="00725701" w:rsidRDefault="00725701">
      <w:pPr>
        <w:rPr>
          <w:rFonts w:cstheme="minorHAnsi"/>
          <w:b/>
          <w:bCs/>
          <w:color w:val="000000" w:themeColor="text1"/>
          <w:sz w:val="24"/>
          <w:szCs w:val="24"/>
          <w:u w:val="single"/>
        </w:rPr>
      </w:pPr>
      <w:r>
        <w:rPr>
          <w:rFonts w:cstheme="minorHAnsi"/>
          <w:b/>
          <w:bCs/>
          <w:noProof/>
          <w:color w:val="000000" w:themeColor="text1"/>
          <w:sz w:val="24"/>
          <w:szCs w:val="24"/>
          <w:u w:val="single"/>
        </w:rPr>
        <w:lastRenderedPageBreak/>
        <w:drawing>
          <wp:inline distT="0" distB="0" distL="0" distR="0" wp14:anchorId="0EF4B083" wp14:editId="2DCC5A5B">
            <wp:extent cx="3381375" cy="3343275"/>
            <wp:effectExtent l="0" t="0" r="9525" b="9525"/>
            <wp:docPr id="80346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4017" cy="3365662"/>
                    </a:xfrm>
                    <a:prstGeom prst="rect">
                      <a:avLst/>
                    </a:prstGeom>
                    <a:noFill/>
                  </pic:spPr>
                </pic:pic>
              </a:graphicData>
            </a:graphic>
          </wp:inline>
        </w:drawing>
      </w:r>
    </w:p>
    <w:p w14:paraId="621DE1A4" w14:textId="48936C09" w:rsidR="008F7FBF" w:rsidRDefault="008F7FBF">
      <w:pPr>
        <w:rPr>
          <w:rFonts w:cstheme="minorHAnsi"/>
          <w:b/>
          <w:bCs/>
          <w:color w:val="000000" w:themeColor="text1"/>
          <w:sz w:val="24"/>
          <w:szCs w:val="24"/>
          <w:u w:val="single"/>
        </w:rPr>
      </w:pPr>
    </w:p>
    <w:p w14:paraId="7FE020BC" w14:textId="3217902E" w:rsidR="008F7FBF" w:rsidRDefault="00D235DD">
      <w:pPr>
        <w:rPr>
          <w:rFonts w:cstheme="minorHAnsi"/>
          <w:b/>
          <w:bCs/>
          <w:color w:val="000000" w:themeColor="text1"/>
          <w:sz w:val="24"/>
          <w:szCs w:val="24"/>
          <w:u w:val="single"/>
        </w:rPr>
      </w:pPr>
      <w:r>
        <w:rPr>
          <w:noProof/>
        </w:rPr>
        <w:drawing>
          <wp:inline distT="0" distB="0" distL="0" distR="0" wp14:anchorId="268E52C7" wp14:editId="453A5051">
            <wp:extent cx="3343275" cy="4762500"/>
            <wp:effectExtent l="0" t="0" r="9525" b="0"/>
            <wp:docPr id="121728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43275" cy="4762500"/>
                    </a:xfrm>
                    <a:prstGeom prst="rect">
                      <a:avLst/>
                    </a:prstGeom>
                    <a:noFill/>
                    <a:ln>
                      <a:noFill/>
                    </a:ln>
                  </pic:spPr>
                </pic:pic>
              </a:graphicData>
            </a:graphic>
          </wp:inline>
        </w:drawing>
      </w:r>
    </w:p>
    <w:p w14:paraId="3CF67CCC" w14:textId="784C9A67" w:rsidR="00C82C61" w:rsidRPr="00174541" w:rsidRDefault="00775309">
      <w:pPr>
        <w:rPr>
          <w:rFonts w:cstheme="minorHAnsi"/>
          <w:b/>
          <w:bCs/>
          <w:color w:val="000000" w:themeColor="text1"/>
          <w:sz w:val="24"/>
          <w:szCs w:val="24"/>
          <w:u w:val="single"/>
        </w:rPr>
      </w:pPr>
      <w:r w:rsidRPr="00775309">
        <w:rPr>
          <w:rFonts w:cstheme="minorHAnsi"/>
          <w:color w:val="000000" w:themeColor="text1"/>
          <w:sz w:val="24"/>
          <w:szCs w:val="24"/>
        </w:rPr>
        <w:t>Kaartje rit PV</w:t>
      </w:r>
      <w:r w:rsidR="00E56C5A">
        <w:rPr>
          <w:rFonts w:cstheme="minorHAnsi"/>
          <w:color w:val="000000" w:themeColor="text1"/>
          <w:sz w:val="24"/>
          <w:szCs w:val="24"/>
        </w:rPr>
        <w:t>C Brussel Grote Markt</w:t>
      </w:r>
      <w:r w:rsidRPr="00775309">
        <w:rPr>
          <w:rFonts w:cstheme="minorHAnsi"/>
          <w:color w:val="000000" w:themeColor="text1"/>
          <w:sz w:val="24"/>
          <w:szCs w:val="24"/>
        </w:rPr>
        <w:t xml:space="preserve"> groep </w:t>
      </w:r>
      <w:r w:rsidR="00E56C5A">
        <w:rPr>
          <w:rFonts w:cstheme="minorHAnsi"/>
          <w:color w:val="000000" w:themeColor="text1"/>
          <w:sz w:val="24"/>
          <w:szCs w:val="24"/>
        </w:rPr>
        <w:t>2</w:t>
      </w:r>
    </w:p>
    <w:sectPr w:rsidR="00C82C61" w:rsidRPr="001745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094CD9"/>
    <w:rsid w:val="000D4117"/>
    <w:rsid w:val="000F25E6"/>
    <w:rsid w:val="00142ED4"/>
    <w:rsid w:val="00174541"/>
    <w:rsid w:val="00174855"/>
    <w:rsid w:val="001C5A32"/>
    <w:rsid w:val="001D5310"/>
    <w:rsid w:val="001F1A38"/>
    <w:rsid w:val="002277CB"/>
    <w:rsid w:val="002F2D0D"/>
    <w:rsid w:val="00375A97"/>
    <w:rsid w:val="00434BEB"/>
    <w:rsid w:val="004A240E"/>
    <w:rsid w:val="004B3069"/>
    <w:rsid w:val="004C423B"/>
    <w:rsid w:val="004D0FA5"/>
    <w:rsid w:val="005407AE"/>
    <w:rsid w:val="005557C5"/>
    <w:rsid w:val="0055763C"/>
    <w:rsid w:val="00562FBA"/>
    <w:rsid w:val="00583F32"/>
    <w:rsid w:val="00631CFF"/>
    <w:rsid w:val="00633C86"/>
    <w:rsid w:val="006475CD"/>
    <w:rsid w:val="00651B6B"/>
    <w:rsid w:val="006C058C"/>
    <w:rsid w:val="0072161A"/>
    <w:rsid w:val="00725701"/>
    <w:rsid w:val="00775309"/>
    <w:rsid w:val="0078348E"/>
    <w:rsid w:val="007951EE"/>
    <w:rsid w:val="007D2D22"/>
    <w:rsid w:val="007E476E"/>
    <w:rsid w:val="008C2076"/>
    <w:rsid w:val="008C7090"/>
    <w:rsid w:val="008F7FBF"/>
    <w:rsid w:val="0092317A"/>
    <w:rsid w:val="00951277"/>
    <w:rsid w:val="009710A7"/>
    <w:rsid w:val="00976F9A"/>
    <w:rsid w:val="009968D2"/>
    <w:rsid w:val="009F3E22"/>
    <w:rsid w:val="00A27546"/>
    <w:rsid w:val="00A33D97"/>
    <w:rsid w:val="00AB03F2"/>
    <w:rsid w:val="00B3539F"/>
    <w:rsid w:val="00B61BA2"/>
    <w:rsid w:val="00B91966"/>
    <w:rsid w:val="00BB2501"/>
    <w:rsid w:val="00C136AE"/>
    <w:rsid w:val="00C1710D"/>
    <w:rsid w:val="00C17332"/>
    <w:rsid w:val="00C46B36"/>
    <w:rsid w:val="00C67DE3"/>
    <w:rsid w:val="00C742B8"/>
    <w:rsid w:val="00C82C61"/>
    <w:rsid w:val="00CC1BA8"/>
    <w:rsid w:val="00CE44F8"/>
    <w:rsid w:val="00D235DD"/>
    <w:rsid w:val="00DE13AA"/>
    <w:rsid w:val="00E36197"/>
    <w:rsid w:val="00E56C5A"/>
    <w:rsid w:val="00EA145F"/>
    <w:rsid w:val="00F12B18"/>
    <w:rsid w:val="00F41C25"/>
    <w:rsid w:val="00FC0506"/>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paragraph" w:styleId="NormalWeb">
    <w:name w:val="Normal (Web)"/>
    <w:basedOn w:val="Normal"/>
    <w:uiPriority w:val="99"/>
    <w:semiHidden/>
    <w:unhideWhenUsed/>
    <w:rsid w:val="0017454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UnresolvedMention">
    <w:name w:val="Unresolved Mention"/>
    <w:basedOn w:val="DefaultParagraphFont"/>
    <w:uiPriority w:val="99"/>
    <w:semiHidden/>
    <w:unhideWhenUsed/>
    <w:rsid w:val="004D0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51661">
      <w:bodyDiv w:val="1"/>
      <w:marLeft w:val="0"/>
      <w:marRight w:val="0"/>
      <w:marTop w:val="0"/>
      <w:marBottom w:val="0"/>
      <w:divBdr>
        <w:top w:val="none" w:sz="0" w:space="0" w:color="auto"/>
        <w:left w:val="none" w:sz="0" w:space="0" w:color="auto"/>
        <w:bottom w:val="none" w:sz="0" w:space="0" w:color="auto"/>
        <w:right w:val="none" w:sz="0" w:space="0" w:color="auto"/>
      </w:divBdr>
    </w:div>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14307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Stadhuis_van_Brusse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l.wikipedia.org/wiki/Grote_Markt_(Brussel)"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nl.wikipedia.org/wiki/Brussel_(stad)" TargetMode="External"/><Relationship Id="rId11" Type="http://schemas.openxmlformats.org/officeDocument/2006/relationships/image" Target="media/image1.jpeg"/><Relationship Id="rId5" Type="http://schemas.openxmlformats.org/officeDocument/2006/relationships/hyperlink" Target="https://nl.wikipedia.org/wiki/Frans" TargetMode="External"/><Relationship Id="rId15" Type="http://schemas.openxmlformats.org/officeDocument/2006/relationships/image" Target="media/image4.png"/><Relationship Id="rId10" Type="http://schemas.openxmlformats.org/officeDocument/2006/relationships/hyperlink" Target="https://nl.wikipedia.org/wiki/1444" TargetMode="External"/><Relationship Id="rId4" Type="http://schemas.openxmlformats.org/officeDocument/2006/relationships/webSettings" Target="webSettings.xml"/><Relationship Id="rId9" Type="http://schemas.openxmlformats.org/officeDocument/2006/relationships/hyperlink" Target="https://nl.wikipedia.org/wiki/1402" TargetMode="External"/><Relationship Id="rId14" Type="http://schemas.openxmlformats.org/officeDocument/2006/relationships/hyperlink" Target="https://www.komoot.com/nl-nl/tour/2684642023?share_token=aHPjkXrftxclf3xws3l43BHwR5ufGxleVEbNGsSazfssUHycoI&amp;ref=wt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2337</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44</cp:revision>
  <cp:lastPrinted>2023-05-12T09:10:00Z</cp:lastPrinted>
  <dcterms:created xsi:type="dcterms:W3CDTF">2023-05-03T12:01:00Z</dcterms:created>
  <dcterms:modified xsi:type="dcterms:W3CDTF">2026-06-12T08:24:00Z</dcterms:modified>
</cp:coreProperties>
</file>